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EB73">
      <w:pPr>
        <w:spacing w:line="388" w:lineRule="auto"/>
        <w:rPr>
          <w:rFonts w:ascii="Arial"/>
          <w:sz w:val="21"/>
        </w:rPr>
      </w:pPr>
    </w:p>
    <w:p w14:paraId="770DDD5A">
      <w:pPr>
        <w:spacing w:before="152" w:line="224" w:lineRule="auto"/>
        <w:ind w:left="3595" w:right="441" w:hanging="329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7"/>
          <w:sz w:val="47"/>
          <w:szCs w:val="47"/>
        </w:rPr>
        <w:t>第十一届中国(成都)智慧产业国际博览会</w:t>
      </w:r>
      <w:r>
        <w:rPr>
          <w:rFonts w:ascii="宋体" w:hAnsi="宋体" w:eastAsia="宋体" w:cs="宋体"/>
          <w:spacing w:val="14"/>
          <w:sz w:val="47"/>
          <w:szCs w:val="47"/>
        </w:rPr>
        <w:t xml:space="preserve"> </w:t>
      </w:r>
    </w:p>
    <w:p w14:paraId="06E9B30C">
      <w:pPr>
        <w:spacing w:line="253" w:lineRule="auto"/>
        <w:rPr>
          <w:rFonts w:ascii="Arial"/>
          <w:sz w:val="21"/>
        </w:rPr>
      </w:pPr>
    </w:p>
    <w:p w14:paraId="35DF85F4">
      <w:pPr>
        <w:spacing w:line="254" w:lineRule="auto"/>
        <w:rPr>
          <w:rFonts w:ascii="Arial"/>
          <w:sz w:val="21"/>
        </w:rPr>
      </w:pPr>
    </w:p>
    <w:p w14:paraId="31E83CF5">
      <w:pPr>
        <w:spacing w:before="104" w:line="223" w:lineRule="auto"/>
        <w:ind w:left="6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一、时间地点</w:t>
      </w:r>
    </w:p>
    <w:p w14:paraId="427A8184">
      <w:pPr>
        <w:pStyle w:val="2"/>
        <w:spacing w:before="137" w:line="222" w:lineRule="auto"/>
        <w:ind w:left="784"/>
        <w:rPr>
          <w:sz w:val="32"/>
          <w:szCs w:val="32"/>
        </w:rPr>
      </w:pPr>
      <w:r>
        <w:rPr>
          <w:b/>
          <w:bCs/>
          <w:spacing w:val="17"/>
          <w:sz w:val="32"/>
          <w:szCs w:val="32"/>
        </w:rPr>
        <w:t>(</w:t>
      </w:r>
      <w:r>
        <w:rPr>
          <w:spacing w:val="-71"/>
          <w:sz w:val="32"/>
          <w:szCs w:val="32"/>
        </w:rPr>
        <w:t xml:space="preserve"> </w:t>
      </w:r>
      <w:r>
        <w:rPr>
          <w:b/>
          <w:bCs/>
          <w:spacing w:val="17"/>
          <w:sz w:val="32"/>
          <w:szCs w:val="32"/>
        </w:rPr>
        <w:t>一</w:t>
      </w:r>
      <w:r>
        <w:rPr>
          <w:spacing w:val="-90"/>
          <w:sz w:val="32"/>
          <w:szCs w:val="32"/>
        </w:rPr>
        <w:t xml:space="preserve"> </w:t>
      </w:r>
      <w:r>
        <w:rPr>
          <w:b/>
          <w:bCs/>
          <w:spacing w:val="17"/>
          <w:sz w:val="32"/>
          <w:szCs w:val="32"/>
        </w:rPr>
        <w:t>)时间：</w:t>
      </w:r>
      <w:r>
        <w:rPr>
          <w:spacing w:val="-35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2026年7月9日至11日。</w:t>
      </w:r>
    </w:p>
    <w:p w14:paraId="5299701F">
      <w:pPr>
        <w:pStyle w:val="2"/>
        <w:spacing w:before="126" w:line="225" w:lineRule="auto"/>
        <w:ind w:left="784"/>
        <w:rPr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(二)地点：</w:t>
      </w:r>
      <w:r>
        <w:rPr>
          <w:rFonts w:ascii="楷体" w:hAnsi="楷体" w:eastAsia="楷体" w:cs="楷体"/>
          <w:spacing w:val="3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成都世纪城新国际会展中心。</w:t>
      </w:r>
    </w:p>
    <w:p w14:paraId="11BA96B4">
      <w:pPr>
        <w:spacing w:before="126" w:line="222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5"/>
          <w:sz w:val="32"/>
          <w:szCs w:val="32"/>
        </w:rPr>
        <w:t>二、组织机构(拟)</w:t>
      </w:r>
    </w:p>
    <w:p w14:paraId="25A98A0C">
      <w:pPr>
        <w:pStyle w:val="2"/>
        <w:spacing w:before="113" w:line="269" w:lineRule="auto"/>
        <w:ind w:left="40" w:right="101" w:firstLine="744"/>
      </w:pPr>
      <w:r>
        <w:rPr>
          <w:rFonts w:ascii="楷体" w:hAnsi="楷体" w:eastAsia="楷体" w:cs="楷体"/>
          <w:b/>
          <w:bCs/>
          <w:spacing w:val="-14"/>
        </w:rPr>
        <w:t>(一)指导单位：</w:t>
      </w:r>
      <w:r>
        <w:rPr>
          <w:rFonts w:ascii="楷体" w:hAnsi="楷体" w:eastAsia="楷体" w:cs="楷体"/>
          <w:spacing w:val="-14"/>
        </w:rPr>
        <w:t xml:space="preserve"> </w:t>
      </w:r>
      <w:r>
        <w:rPr>
          <w:spacing w:val="-14"/>
        </w:rPr>
        <w:t>四川省贸促会、四川省科学技术协会、四</w:t>
      </w:r>
      <w:r>
        <w:rPr>
          <w:spacing w:val="11"/>
        </w:rPr>
        <w:t xml:space="preserve"> </w:t>
      </w:r>
      <w:r>
        <w:rPr>
          <w:spacing w:val="-14"/>
        </w:rPr>
        <w:t>川省互联网信息办公室、四川省密码管理局、四川</w:t>
      </w:r>
      <w:r>
        <w:rPr>
          <w:spacing w:val="-15"/>
        </w:rPr>
        <w:t>省经济和信息</w:t>
      </w:r>
      <w:r>
        <w:t xml:space="preserve"> </w:t>
      </w:r>
      <w:r>
        <w:rPr>
          <w:spacing w:val="-14"/>
        </w:rPr>
        <w:t>化厅、四川省教育厅、四川省自然资源厅、四川省</w:t>
      </w:r>
      <w:r>
        <w:rPr>
          <w:spacing w:val="-15"/>
        </w:rPr>
        <w:t>农业农村厅、</w:t>
      </w:r>
      <w:r>
        <w:t xml:space="preserve"> </w:t>
      </w:r>
      <w:r>
        <w:rPr>
          <w:spacing w:val="-15"/>
        </w:rPr>
        <w:t>四川省地方金融管理局、四川省应急管理厅、四</w:t>
      </w:r>
      <w:r>
        <w:rPr>
          <w:spacing w:val="-16"/>
        </w:rPr>
        <w:t>川省市场监督管</w:t>
      </w:r>
      <w:r>
        <w:t xml:space="preserve"> </w:t>
      </w:r>
      <w:r>
        <w:rPr>
          <w:spacing w:val="-15"/>
        </w:rPr>
        <w:t>理局、四川省政府政务服务和公共资源交易服务中心、四川省能</w:t>
      </w:r>
      <w:r>
        <w:rPr>
          <w:spacing w:val="17"/>
        </w:rPr>
        <w:t xml:space="preserve"> </w:t>
      </w:r>
      <w:r>
        <w:rPr>
          <w:spacing w:val="-15"/>
        </w:rPr>
        <w:t>源局、四川省数据局、四川省知识产权服务</w:t>
      </w:r>
      <w:r>
        <w:rPr>
          <w:spacing w:val="-16"/>
        </w:rPr>
        <w:t>促进中心等。</w:t>
      </w:r>
    </w:p>
    <w:p w14:paraId="62490EB4">
      <w:pPr>
        <w:pStyle w:val="2"/>
        <w:spacing w:before="170" w:line="259" w:lineRule="auto"/>
        <w:ind w:left="49" w:right="125" w:firstLine="734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(二)主办单位：</w:t>
      </w:r>
      <w:r>
        <w:rPr>
          <w:rFonts w:ascii="楷体" w:hAnsi="楷体" w:eastAsia="楷体" w:cs="楷体"/>
          <w:spacing w:val="121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四川国际商会、中国卫星导航定位协会、</w:t>
      </w:r>
      <w:r>
        <w:rPr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中国能源研究会。</w:t>
      </w:r>
    </w:p>
    <w:p w14:paraId="6637E07C">
      <w:pPr>
        <w:pStyle w:val="2"/>
        <w:spacing w:before="93" w:line="273" w:lineRule="auto"/>
        <w:ind w:left="49" w:right="91" w:firstLine="734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(三)承办单位：</w:t>
      </w:r>
      <w:r>
        <w:rPr>
          <w:rFonts w:ascii="楷体" w:hAnsi="楷体" w:eastAsia="楷体" w:cs="楷体"/>
          <w:spacing w:val="128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四川省国际展览中心、四川省自主可控电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子信息产业有限责任公司、中展励德国际集团有限公司</w:t>
      </w:r>
      <w:r>
        <w:rPr>
          <w:spacing w:val="-6"/>
          <w:sz w:val="32"/>
          <w:szCs w:val="32"/>
        </w:rPr>
        <w:t>、四川合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创会展有限公司。</w:t>
      </w:r>
    </w:p>
    <w:p w14:paraId="5922ACAC">
      <w:pPr>
        <w:spacing w:before="140" w:line="224" w:lineRule="auto"/>
        <w:ind w:left="7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3"/>
          <w:sz w:val="30"/>
          <w:szCs w:val="30"/>
        </w:rPr>
        <w:t>三</w:t>
      </w:r>
      <w:r>
        <w:rPr>
          <w:rFonts w:ascii="黑体" w:hAnsi="黑体" w:eastAsia="黑体" w:cs="黑体"/>
          <w:spacing w:val="-7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3"/>
          <w:sz w:val="30"/>
          <w:szCs w:val="30"/>
        </w:rPr>
        <w:t>、总体思路</w:t>
      </w:r>
    </w:p>
    <w:p w14:paraId="4279F671">
      <w:pPr>
        <w:pStyle w:val="2"/>
        <w:spacing w:before="115" w:line="284" w:lineRule="auto"/>
        <w:ind w:left="49" w:firstLine="734"/>
        <w:jc w:val="both"/>
      </w:pPr>
      <w:r>
        <w:rPr>
          <w:rFonts w:ascii="楷体" w:hAnsi="楷体" w:eastAsia="楷体" w:cs="楷体"/>
          <w:b/>
          <w:bCs/>
          <w:spacing w:val="-8"/>
        </w:rPr>
        <w:t>(一)强化“政策导向”。</w:t>
      </w:r>
      <w:r>
        <w:rPr>
          <w:spacing w:val="-8"/>
        </w:rPr>
        <w:t>推动落实党的二十届四中全会和</w:t>
      </w:r>
      <w:r>
        <w:rPr>
          <w:spacing w:val="15"/>
        </w:rPr>
        <w:t xml:space="preserve"> </w:t>
      </w:r>
      <w:r>
        <w:rPr>
          <w:spacing w:val="-14"/>
        </w:rPr>
        <w:t>省委十二届八次全会精神，加快发展数字经济和构建现代产业体</w:t>
      </w:r>
      <w:r>
        <w:rPr>
          <w:spacing w:val="11"/>
        </w:rPr>
        <w:t xml:space="preserve"> </w:t>
      </w:r>
      <w:r>
        <w:rPr>
          <w:spacing w:val="-14"/>
        </w:rPr>
        <w:t>系的战略部署，主动融入和服务国家战略落地实施，把握数字经</w:t>
      </w:r>
      <w:r>
        <w:rPr>
          <w:spacing w:val="13"/>
        </w:rPr>
        <w:t xml:space="preserve"> </w:t>
      </w:r>
      <w:r>
        <w:rPr>
          <w:spacing w:val="-22"/>
        </w:rPr>
        <w:t>济发展机遇，依托我省万亿级电子信息产业、能源化工产业基础、</w:t>
      </w:r>
    </w:p>
    <w:p w14:paraId="483128B3">
      <w:pPr>
        <w:spacing w:line="284" w:lineRule="auto"/>
        <w:sectPr>
          <w:footerReference r:id="rId5" w:type="default"/>
          <w:pgSz w:w="12160" w:h="17020"/>
          <w:pgMar w:top="1446" w:right="1664" w:bottom="1213" w:left="1510" w:header="0" w:footer="1014" w:gutter="0"/>
          <w:cols w:space="720" w:num="1"/>
        </w:sectPr>
      </w:pPr>
    </w:p>
    <w:p w14:paraId="780B30C8">
      <w:pPr>
        <w:spacing w:line="323" w:lineRule="auto"/>
        <w:rPr>
          <w:rFonts w:ascii="Arial"/>
          <w:sz w:val="21"/>
        </w:rPr>
      </w:pPr>
    </w:p>
    <w:p w14:paraId="16BD79C6">
      <w:pPr>
        <w:spacing w:line="324" w:lineRule="auto"/>
        <w:rPr>
          <w:rFonts w:ascii="Arial"/>
          <w:sz w:val="21"/>
        </w:rPr>
      </w:pPr>
    </w:p>
    <w:p w14:paraId="209268AE">
      <w:pPr>
        <w:pStyle w:val="2"/>
        <w:spacing w:before="104" w:line="287" w:lineRule="auto"/>
        <w:jc w:val="both"/>
        <w:rPr>
          <w:sz w:val="32"/>
          <w:szCs w:val="32"/>
        </w:rPr>
      </w:pPr>
      <w:r>
        <w:rPr>
          <w:spacing w:val="-5"/>
          <w:sz w:val="32"/>
          <w:szCs w:val="32"/>
        </w:rPr>
        <w:t>产业集群发展规划建设目标，继续强化新型智慧城市、网络信息</w:t>
      </w:r>
      <w:r>
        <w:rPr>
          <w:spacing w:val="6"/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安全/信创产业版块，突出“数字经济与人工智能”“低空经济”</w:t>
      </w:r>
      <w:r>
        <w:rPr>
          <w:spacing w:val="6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“智慧能源”“行业应用”等专业性内容。</w:t>
      </w:r>
    </w:p>
    <w:p w14:paraId="735F33C7">
      <w:pPr>
        <w:pStyle w:val="2"/>
        <w:spacing w:before="3" w:line="270" w:lineRule="auto"/>
        <w:ind w:right="144" w:firstLine="764"/>
      </w:pPr>
      <w:r>
        <w:rPr>
          <w:rFonts w:ascii="楷体" w:hAnsi="楷体" w:eastAsia="楷体" w:cs="楷体"/>
          <w:b/>
          <w:bCs/>
          <w:spacing w:val="-18"/>
        </w:rPr>
        <w:t>(</w:t>
      </w:r>
      <w:r>
        <w:rPr>
          <w:rFonts w:ascii="楷体" w:hAnsi="楷体" w:eastAsia="楷体" w:cs="楷体"/>
          <w:spacing w:val="-59"/>
        </w:rPr>
        <w:t xml:space="preserve"> </w:t>
      </w:r>
      <w:r>
        <w:rPr>
          <w:rFonts w:ascii="楷体" w:hAnsi="楷体" w:eastAsia="楷体" w:cs="楷体"/>
          <w:b/>
          <w:bCs/>
          <w:spacing w:val="-18"/>
        </w:rPr>
        <w:t>二</w:t>
      </w:r>
      <w:r>
        <w:rPr>
          <w:rFonts w:ascii="楷体" w:hAnsi="楷体" w:eastAsia="楷体" w:cs="楷体"/>
          <w:spacing w:val="-75"/>
        </w:rPr>
        <w:t xml:space="preserve"> </w:t>
      </w:r>
      <w:r>
        <w:rPr>
          <w:rFonts w:ascii="楷体" w:hAnsi="楷体" w:eastAsia="楷体" w:cs="楷体"/>
          <w:b/>
          <w:bCs/>
          <w:spacing w:val="-18"/>
        </w:rPr>
        <w:t>)聚焦“产业创新、市场需求、企业需求”。</w:t>
      </w:r>
      <w:r>
        <w:rPr>
          <w:spacing w:val="-18"/>
        </w:rPr>
        <w:t>落实创新</w:t>
      </w:r>
      <w:r>
        <w:t xml:space="preserve">  </w:t>
      </w:r>
      <w:r>
        <w:rPr>
          <w:spacing w:val="-22"/>
        </w:rPr>
        <w:t>驱动发展战略，围绕数字经济与人工智能、低</w:t>
      </w:r>
      <w:r>
        <w:rPr>
          <w:spacing w:val="-23"/>
        </w:rPr>
        <w:t>空经济、智慧能源、</w:t>
      </w:r>
      <w:r>
        <w:t xml:space="preserve"> </w:t>
      </w:r>
      <w:r>
        <w:rPr>
          <w:spacing w:val="-10"/>
        </w:rPr>
        <w:t>网络信息安全/信创产业和北斗应用促进多方资源链接，推动相</w:t>
      </w:r>
      <w:r>
        <w:t xml:space="preserve"> </w:t>
      </w:r>
      <w:r>
        <w:rPr>
          <w:spacing w:val="-30"/>
        </w:rPr>
        <w:t>关行业“政产学研用投”资源对接，助力我省相应产业</w:t>
      </w:r>
      <w:r>
        <w:rPr>
          <w:spacing w:val="-31"/>
        </w:rPr>
        <w:t>“加速度”,</w:t>
      </w:r>
      <w:r>
        <w:t xml:space="preserve"> </w:t>
      </w:r>
      <w:r>
        <w:rPr>
          <w:spacing w:val="-16"/>
        </w:rPr>
        <w:t>促进新质生产力高质量发展。</w:t>
      </w:r>
    </w:p>
    <w:p w14:paraId="7A9F5563">
      <w:pPr>
        <w:pStyle w:val="2"/>
        <w:spacing w:before="134" w:line="270" w:lineRule="auto"/>
        <w:ind w:right="144" w:firstLine="764"/>
      </w:pPr>
      <w:r>
        <w:rPr>
          <w:rFonts w:ascii="楷体" w:hAnsi="楷体" w:eastAsia="楷体" w:cs="楷体"/>
          <w:b/>
          <w:bCs/>
          <w:spacing w:val="-9"/>
        </w:rPr>
        <w:t>(三)提升“孵化平台”功能。</w:t>
      </w:r>
      <w:r>
        <w:rPr>
          <w:spacing w:val="-9"/>
        </w:rPr>
        <w:t>为进一步提升和发挥“</w:t>
      </w:r>
      <w:r>
        <w:rPr>
          <w:spacing w:val="-10"/>
        </w:rPr>
        <w:t>成都</w:t>
      </w:r>
      <w:r>
        <w:t xml:space="preserve"> </w:t>
      </w:r>
      <w:r>
        <w:rPr>
          <w:spacing w:val="-17"/>
        </w:rPr>
        <w:t>智博会”孵化平台功能作用，持续深化“会展+产业”融合发展，</w:t>
      </w:r>
      <w:r>
        <w:rPr>
          <w:spacing w:val="11"/>
        </w:rPr>
        <w:t xml:space="preserve"> </w:t>
      </w:r>
      <w:r>
        <w:rPr>
          <w:spacing w:val="-15"/>
        </w:rPr>
        <w:t>突出低空经济新质生产力等重点领域、重点服务企业和用户，通</w:t>
      </w:r>
      <w:r>
        <w:rPr>
          <w:spacing w:val="3"/>
        </w:rPr>
        <w:t xml:space="preserve"> </w:t>
      </w:r>
      <w:r>
        <w:rPr>
          <w:spacing w:val="-26"/>
        </w:rPr>
        <w:t>过“低空经济专区”“智慧能源专区”等，助推“数字链”和“产</w:t>
      </w:r>
      <w:r>
        <w:rPr>
          <w:spacing w:val="14"/>
        </w:rPr>
        <w:t xml:space="preserve"> </w:t>
      </w:r>
      <w:r>
        <w:rPr>
          <w:spacing w:val="-16"/>
        </w:rPr>
        <w:t>业链”深化融合发展，促进数字经济和实体经济深度融合。</w:t>
      </w:r>
    </w:p>
    <w:p w14:paraId="3A1EC060">
      <w:pPr>
        <w:spacing w:before="159" w:line="222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四、主题</w:t>
      </w:r>
    </w:p>
    <w:p w14:paraId="112ED0E3">
      <w:pPr>
        <w:pStyle w:val="2"/>
        <w:spacing w:before="122" w:line="221" w:lineRule="auto"/>
        <w:ind w:left="639"/>
        <w:rPr>
          <w:sz w:val="32"/>
          <w:szCs w:val="32"/>
        </w:rPr>
      </w:pPr>
      <w:r>
        <w:rPr>
          <w:spacing w:val="-8"/>
          <w:sz w:val="32"/>
          <w:szCs w:val="32"/>
        </w:rPr>
        <w:t>发展数字经济，建设智慧社会。</w:t>
      </w:r>
    </w:p>
    <w:p w14:paraId="6CB34294">
      <w:pPr>
        <w:spacing w:before="133" w:line="223" w:lineRule="auto"/>
        <w:ind w:left="6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五、规模</w:t>
      </w:r>
    </w:p>
    <w:p w14:paraId="6779DF18">
      <w:pPr>
        <w:pStyle w:val="2"/>
        <w:spacing w:before="91" w:line="257" w:lineRule="auto"/>
        <w:ind w:right="217" w:firstLine="764"/>
      </w:pPr>
      <w:r>
        <w:rPr>
          <w:rFonts w:ascii="楷体" w:hAnsi="楷体" w:eastAsia="楷体" w:cs="楷体"/>
          <w:b/>
          <w:bCs/>
          <w:spacing w:val="-6"/>
        </w:rPr>
        <w:t>(一)展览展示：</w:t>
      </w:r>
      <w:r>
        <w:rPr>
          <w:rFonts w:ascii="楷体" w:hAnsi="楷体" w:eastAsia="楷体" w:cs="楷体"/>
          <w:spacing w:val="-24"/>
        </w:rPr>
        <w:t xml:space="preserve"> </w:t>
      </w:r>
      <w:r>
        <w:rPr>
          <w:spacing w:val="-6"/>
        </w:rPr>
        <w:t>规划展览面积30000平方米，预计参展企</w:t>
      </w:r>
      <w:r>
        <w:t xml:space="preserve"> </w:t>
      </w:r>
      <w:r>
        <w:rPr>
          <w:spacing w:val="3"/>
        </w:rPr>
        <w:t>业250家。</w:t>
      </w:r>
    </w:p>
    <w:p w14:paraId="21EB4E25">
      <w:pPr>
        <w:pStyle w:val="2"/>
        <w:spacing w:before="114" w:line="224" w:lineRule="auto"/>
        <w:ind w:left="764"/>
      </w:pPr>
      <w:r>
        <w:rPr>
          <w:rFonts w:ascii="楷体" w:hAnsi="楷体" w:eastAsia="楷体" w:cs="楷体"/>
          <w:b/>
          <w:bCs/>
        </w:rPr>
        <w:t>(二)专业客商：</w:t>
      </w:r>
      <w:r>
        <w:rPr>
          <w:rFonts w:ascii="楷体" w:hAnsi="楷体" w:eastAsia="楷体" w:cs="楷体"/>
        </w:rPr>
        <w:t xml:space="preserve"> </w:t>
      </w:r>
      <w:r>
        <w:t>预计3000人，入场观众30000人次。</w:t>
      </w:r>
    </w:p>
    <w:p w14:paraId="5B7FF547">
      <w:pPr>
        <w:pStyle w:val="2"/>
        <w:spacing w:before="113" w:line="230" w:lineRule="auto"/>
        <w:ind w:left="764"/>
      </w:pPr>
      <w:r>
        <w:rPr>
          <w:rFonts w:ascii="楷体" w:hAnsi="楷体" w:eastAsia="楷体" w:cs="楷体"/>
          <w:b/>
          <w:bCs/>
          <w:spacing w:val="-7"/>
        </w:rPr>
        <w:t>(三)主题活动：</w:t>
      </w:r>
      <w:r>
        <w:rPr>
          <w:rFonts w:ascii="楷体" w:hAnsi="楷体" w:eastAsia="楷体" w:cs="楷体"/>
          <w:spacing w:val="-7"/>
        </w:rPr>
        <w:t xml:space="preserve"> </w:t>
      </w:r>
      <w:r>
        <w:rPr>
          <w:spacing w:val="-7"/>
        </w:rPr>
        <w:t>300人左右。</w:t>
      </w:r>
    </w:p>
    <w:p w14:paraId="415E1D83">
      <w:pPr>
        <w:spacing w:before="114" w:line="222" w:lineRule="auto"/>
        <w:ind w:left="6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六、主要内容</w:t>
      </w:r>
    </w:p>
    <w:p w14:paraId="3A16562D">
      <w:pPr>
        <w:spacing w:before="96" w:line="486" w:lineRule="exact"/>
        <w:ind w:left="759"/>
        <w:rPr>
          <w:rFonts w:ascii="楷体" w:hAnsi="楷体" w:eastAsia="楷体" w:cs="楷体"/>
          <w:sz w:val="33"/>
          <w:szCs w:val="33"/>
        </w:rPr>
      </w:pPr>
      <w:r>
        <w:rPr>
          <w:rFonts w:ascii="华文行楷" w:hAnsi="华文行楷" w:eastAsia="华文行楷" w:cs="华文行楷"/>
          <w:spacing w:val="-13"/>
          <w:position w:val="3"/>
          <w:sz w:val="33"/>
          <w:szCs w:val="33"/>
        </w:rPr>
        <w:t>(</w:t>
      </w:r>
      <w:r>
        <w:rPr>
          <w:rFonts w:ascii="华文行楷" w:hAnsi="华文行楷" w:eastAsia="华文行楷" w:cs="华文行楷"/>
          <w:spacing w:val="42"/>
          <w:position w:val="3"/>
          <w:sz w:val="33"/>
          <w:szCs w:val="33"/>
        </w:rPr>
        <w:t xml:space="preserve"> </w:t>
      </w:r>
      <w:r>
        <w:rPr>
          <w:rFonts w:ascii="华文行楷" w:hAnsi="华文行楷" w:eastAsia="华文行楷" w:cs="华文行楷"/>
          <w:spacing w:val="-13"/>
          <w:position w:val="3"/>
          <w:sz w:val="33"/>
          <w:szCs w:val="33"/>
        </w:rPr>
        <w:t>一</w:t>
      </w:r>
      <w:r>
        <w:rPr>
          <w:rFonts w:ascii="华文行楷" w:hAnsi="华文行楷" w:eastAsia="华文行楷" w:cs="华文行楷"/>
          <w:spacing w:val="36"/>
          <w:position w:val="3"/>
          <w:sz w:val="33"/>
          <w:szCs w:val="33"/>
        </w:rPr>
        <w:t xml:space="preserve"> </w:t>
      </w:r>
      <w:r>
        <w:rPr>
          <w:rFonts w:ascii="华文行楷" w:hAnsi="华文行楷" w:eastAsia="华文行楷" w:cs="华文行楷"/>
          <w:spacing w:val="-13"/>
          <w:position w:val="3"/>
          <w:sz w:val="33"/>
          <w:szCs w:val="33"/>
        </w:rPr>
        <w:t xml:space="preserve">) </w:t>
      </w:r>
      <w:r>
        <w:rPr>
          <w:rFonts w:ascii="楷体" w:hAnsi="楷体" w:eastAsia="楷体" w:cs="楷体"/>
          <w:b/>
          <w:bCs/>
          <w:spacing w:val="-13"/>
          <w:position w:val="3"/>
          <w:sz w:val="33"/>
          <w:szCs w:val="33"/>
        </w:rPr>
        <w:t>专题展览展示</w:t>
      </w:r>
    </w:p>
    <w:p w14:paraId="18E90454">
      <w:pPr>
        <w:pStyle w:val="2"/>
        <w:spacing w:before="50" w:line="221" w:lineRule="auto"/>
        <w:ind w:left="639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 xml:space="preserve">1. </w:t>
      </w:r>
      <w:r>
        <w:rPr>
          <w:spacing w:val="-4"/>
          <w:sz w:val="32"/>
          <w:szCs w:val="32"/>
        </w:rPr>
        <w:t>数字经济与人工智能产业专区</w:t>
      </w:r>
    </w:p>
    <w:p w14:paraId="2C249322">
      <w:pPr>
        <w:pStyle w:val="2"/>
        <w:spacing w:before="111" w:line="222" w:lineRule="auto"/>
        <w:ind w:left="639"/>
        <w:rPr>
          <w:sz w:val="35"/>
          <w:szCs w:val="35"/>
        </w:rPr>
      </w:pPr>
      <w:r>
        <w:rPr>
          <w:spacing w:val="-38"/>
          <w:sz w:val="35"/>
          <w:szCs w:val="35"/>
        </w:rPr>
        <w:t>展览内容：</w:t>
      </w:r>
    </w:p>
    <w:p w14:paraId="62BA5A21">
      <w:pPr>
        <w:pStyle w:val="2"/>
        <w:spacing w:before="98" w:line="284" w:lineRule="auto"/>
        <w:ind w:right="104" w:firstLine="639"/>
      </w:pPr>
      <w:r>
        <w:rPr>
          <w:spacing w:val="-16"/>
        </w:rPr>
        <w:t>大模型与工具：通用基础大模型(大语言模型、视觉大模型、</w:t>
      </w:r>
      <w:r>
        <w:rPr>
          <w:spacing w:val="10"/>
        </w:rPr>
        <w:t xml:space="preserve"> </w:t>
      </w:r>
      <w:r>
        <w:rPr>
          <w:spacing w:val="-13"/>
        </w:rPr>
        <w:t>语音大模型、多模态大模型)、垂直行业/领域大模型、大模型开</w:t>
      </w:r>
    </w:p>
    <w:p w14:paraId="18E07210">
      <w:pPr>
        <w:spacing w:line="284" w:lineRule="auto"/>
        <w:sectPr>
          <w:footerReference r:id="rId6" w:type="default"/>
          <w:pgSz w:w="11900" w:h="16840"/>
          <w:pgMar w:top="1431" w:right="1420" w:bottom="1106" w:left="1410" w:header="0" w:footer="792" w:gutter="0"/>
          <w:cols w:space="720" w:num="1"/>
        </w:sectPr>
      </w:pPr>
    </w:p>
    <w:p w14:paraId="21DCEF5A">
      <w:pPr>
        <w:spacing w:line="283" w:lineRule="auto"/>
        <w:rPr>
          <w:rFonts w:ascii="Arial"/>
          <w:sz w:val="21"/>
        </w:rPr>
      </w:pPr>
    </w:p>
    <w:p w14:paraId="6875F501">
      <w:pPr>
        <w:spacing w:line="284" w:lineRule="auto"/>
        <w:rPr>
          <w:rFonts w:ascii="Arial"/>
          <w:sz w:val="21"/>
        </w:rPr>
      </w:pPr>
    </w:p>
    <w:p w14:paraId="2C8DB027">
      <w:pPr>
        <w:pStyle w:val="2"/>
        <w:spacing w:before="104" w:line="212" w:lineRule="auto"/>
        <w:rPr>
          <w:sz w:val="32"/>
          <w:szCs w:val="32"/>
        </w:rPr>
      </w:pPr>
      <w:r>
        <w:rPr>
          <w:spacing w:val="-4"/>
          <w:sz w:val="32"/>
          <w:szCs w:val="32"/>
        </w:rPr>
        <w:t>放平台、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AI  Agents</w:t>
      </w:r>
      <w:r>
        <w:rPr>
          <w:rFonts w:ascii="Times New Roman" w:hAnsi="Times New Roman" w:eastAsia="Times New Roman" w:cs="Times New Roman"/>
          <w:spacing w:val="-4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4"/>
          <w:sz w:val="32"/>
          <w:szCs w:val="32"/>
        </w:rPr>
        <w:t>、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A1</w:t>
      </w:r>
      <w:r>
        <w:rPr>
          <w:spacing w:val="-4"/>
          <w:sz w:val="32"/>
          <w:szCs w:val="32"/>
        </w:rPr>
        <w:t>开源社区、模型平台/模型服务。</w:t>
      </w:r>
    </w:p>
    <w:p w14:paraId="4C68B9AC">
      <w:pPr>
        <w:pStyle w:val="2"/>
        <w:spacing w:before="184" w:line="276" w:lineRule="auto"/>
        <w:ind w:right="105" w:firstLine="639"/>
      </w:pPr>
      <w:r>
        <w:rPr>
          <w:spacing w:val="-15"/>
        </w:rPr>
        <w:t>智能机器人：家用服务机器人、智能客服机器人、餐饮服务</w:t>
      </w:r>
      <w:r>
        <w:rPr>
          <w:spacing w:val="18"/>
        </w:rPr>
        <w:t xml:space="preserve"> </w:t>
      </w:r>
      <w:r>
        <w:rPr>
          <w:spacing w:val="-14"/>
        </w:rPr>
        <w:t>机器人、迎宾机器人、类脑机器人、儿童机器人、仿生机器人、</w:t>
      </w:r>
      <w:r>
        <w:t xml:space="preserve"> </w:t>
      </w:r>
      <w:r>
        <w:rPr>
          <w:spacing w:val="-15"/>
        </w:rPr>
        <w:t>教育机器人、医用机器人、清洁机器人、智能商业机器人、智能</w:t>
      </w:r>
      <w:r>
        <w:rPr>
          <w:spacing w:val="17"/>
        </w:rPr>
        <w:t xml:space="preserve"> </w:t>
      </w:r>
      <w:r>
        <w:rPr>
          <w:spacing w:val="-15"/>
        </w:rPr>
        <w:t>巡逻机器人、水下机器人、空天飞行器。</w:t>
      </w:r>
    </w:p>
    <w:p w14:paraId="2BBAECE7">
      <w:pPr>
        <w:pStyle w:val="2"/>
        <w:spacing w:before="38" w:line="284" w:lineRule="auto"/>
        <w:ind w:right="4" w:firstLine="639"/>
        <w:rPr>
          <w:sz w:val="32"/>
          <w:szCs w:val="32"/>
        </w:rPr>
      </w:pPr>
      <w:r>
        <w:rPr>
          <w:spacing w:val="-1"/>
          <w:sz w:val="32"/>
          <w:szCs w:val="32"/>
        </w:rPr>
        <w:t>智慧传感器与终端：传感器芯片、智能传感器、智能显示、</w:t>
      </w:r>
      <w:r>
        <w:rPr>
          <w:spacing w:val="14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导航技术、测绘技术、定位技术、智能硬件终端、智能家居终端、</w:t>
      </w:r>
      <w:r>
        <w:rPr>
          <w:spacing w:val="1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健康监测系统、车联网终端、智能灯杆、智慧城市各式智能终端</w:t>
      </w:r>
      <w:r>
        <w:rPr>
          <w:spacing w:val="4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等。</w:t>
      </w:r>
    </w:p>
    <w:p w14:paraId="26F398E9">
      <w:pPr>
        <w:pStyle w:val="2"/>
        <w:spacing w:before="58" w:line="222" w:lineRule="auto"/>
        <w:ind w:left="639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2.</w:t>
      </w:r>
      <w:r>
        <w:rPr>
          <w:spacing w:val="1"/>
          <w:sz w:val="32"/>
          <w:szCs w:val="32"/>
        </w:rPr>
        <w:t>网络信息安全/信创产业专区</w:t>
      </w:r>
    </w:p>
    <w:p w14:paraId="0CAFC2E8">
      <w:pPr>
        <w:pStyle w:val="2"/>
        <w:spacing w:before="59" w:line="222" w:lineRule="auto"/>
        <w:ind w:left="639"/>
        <w:rPr>
          <w:sz w:val="35"/>
          <w:szCs w:val="35"/>
        </w:rPr>
      </w:pPr>
      <w:r>
        <w:rPr>
          <w:spacing w:val="-40"/>
          <w:sz w:val="35"/>
          <w:szCs w:val="35"/>
        </w:rPr>
        <w:t>展览内容：</w:t>
      </w:r>
    </w:p>
    <w:p w14:paraId="46CD50E4">
      <w:pPr>
        <w:pStyle w:val="2"/>
        <w:spacing w:before="146" w:line="292" w:lineRule="auto"/>
        <w:ind w:right="73" w:firstLine="639"/>
        <w:rPr>
          <w:sz w:val="32"/>
          <w:szCs w:val="32"/>
        </w:rPr>
      </w:pPr>
      <w:r>
        <w:rPr>
          <w:spacing w:val="-4"/>
          <w:sz w:val="32"/>
          <w:szCs w:val="32"/>
        </w:rPr>
        <w:t>基础硬件：办公设备整机(台式机/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PC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机)、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 xml:space="preserve">CPU </w:t>
      </w:r>
      <w:r>
        <w:rPr>
          <w:spacing w:val="-4"/>
          <w:sz w:val="32"/>
          <w:szCs w:val="32"/>
        </w:rPr>
        <w:t>芯片、服务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器、存储设备、各类终端等。</w:t>
      </w:r>
    </w:p>
    <w:p w14:paraId="7B88CF47">
      <w:pPr>
        <w:pStyle w:val="2"/>
        <w:spacing w:before="6" w:line="280" w:lineRule="auto"/>
        <w:ind w:right="102" w:firstLine="639"/>
        <w:rPr>
          <w:sz w:val="32"/>
          <w:szCs w:val="32"/>
        </w:rPr>
      </w:pPr>
      <w:r>
        <w:rPr>
          <w:spacing w:val="-4"/>
          <w:sz w:val="32"/>
          <w:szCs w:val="32"/>
        </w:rPr>
        <w:t>基础软件及应用软件：操作系统、数据库、中间</w:t>
      </w:r>
      <w:r>
        <w:rPr>
          <w:spacing w:val="-5"/>
          <w:sz w:val="32"/>
          <w:szCs w:val="32"/>
        </w:rPr>
        <w:t>件、办公软</w:t>
      </w:r>
      <w:r>
        <w:rPr>
          <w:sz w:val="32"/>
          <w:szCs w:val="32"/>
        </w:rPr>
        <w:t xml:space="preserve"> </w:t>
      </w:r>
      <w:r>
        <w:rPr>
          <w:spacing w:val="-24"/>
          <w:sz w:val="32"/>
          <w:szCs w:val="32"/>
        </w:rPr>
        <w:t>件、</w:t>
      </w:r>
      <w:r>
        <w:rPr>
          <w:rFonts w:ascii="Times New Roman" w:hAnsi="Times New Roman" w:eastAsia="Times New Roman" w:cs="Times New Roman"/>
          <w:spacing w:val="-24"/>
          <w:sz w:val="32"/>
          <w:szCs w:val="32"/>
        </w:rPr>
        <w:t>ERP</w:t>
      </w:r>
      <w:r>
        <w:rPr>
          <w:rFonts w:ascii="Times New Roman" w:hAnsi="Times New Roman" w:eastAsia="Times New Roman" w:cs="Times New Roman"/>
          <w:spacing w:val="22"/>
          <w:sz w:val="32"/>
          <w:szCs w:val="32"/>
        </w:rPr>
        <w:t xml:space="preserve"> </w:t>
      </w:r>
      <w:r>
        <w:rPr>
          <w:spacing w:val="-24"/>
          <w:sz w:val="32"/>
          <w:szCs w:val="32"/>
        </w:rPr>
        <w:t>等。</w:t>
      </w:r>
    </w:p>
    <w:p w14:paraId="0C6B9807">
      <w:pPr>
        <w:pStyle w:val="2"/>
        <w:spacing w:before="99" w:line="255" w:lineRule="auto"/>
        <w:ind w:firstLine="639"/>
      </w:pPr>
      <w:r>
        <w:rPr>
          <w:spacing w:val="-14"/>
        </w:rPr>
        <w:t>云计算平台及信息安全：云基础系统及服务，云存</w:t>
      </w:r>
      <w:r>
        <w:rPr>
          <w:spacing w:val="-15"/>
        </w:rPr>
        <w:t>储设备及</w:t>
      </w:r>
      <w:r>
        <w:t xml:space="preserve"> </w:t>
      </w:r>
      <w:r>
        <w:rPr>
          <w:spacing w:val="-21"/>
        </w:rPr>
        <w:t>解决方案，云计算设备及服务、边界安全产品、</w:t>
      </w:r>
      <w:r>
        <w:rPr>
          <w:spacing w:val="-22"/>
        </w:rPr>
        <w:t>终端安全产品等。</w:t>
      </w:r>
    </w:p>
    <w:p w14:paraId="78C74DB1">
      <w:pPr>
        <w:pStyle w:val="2"/>
        <w:spacing w:before="2" w:line="220" w:lineRule="auto"/>
        <w:ind w:left="63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20"/>
          <w:sz w:val="35"/>
          <w:szCs w:val="35"/>
        </w:rPr>
        <w:t>3.</w:t>
      </w:r>
      <w:r>
        <w:rPr>
          <w:spacing w:val="-20"/>
          <w:sz w:val="35"/>
          <w:szCs w:val="35"/>
        </w:rPr>
        <w:t>低空经济产业专区</w:t>
      </w:r>
    </w:p>
    <w:p w14:paraId="5B6681DA">
      <w:pPr>
        <w:pStyle w:val="2"/>
        <w:spacing w:before="85" w:line="222" w:lineRule="auto"/>
        <w:ind w:left="639"/>
        <w:rPr>
          <w:sz w:val="35"/>
          <w:szCs w:val="35"/>
        </w:rPr>
      </w:pPr>
      <w:r>
        <w:rPr>
          <w:spacing w:val="-40"/>
          <w:sz w:val="35"/>
          <w:szCs w:val="35"/>
        </w:rPr>
        <w:t>展览内容：</w:t>
      </w:r>
    </w:p>
    <w:p w14:paraId="59D329B0">
      <w:pPr>
        <w:pStyle w:val="2"/>
        <w:spacing w:before="116" w:line="294" w:lineRule="auto"/>
        <w:ind w:right="102" w:firstLine="639"/>
        <w:rPr>
          <w:sz w:val="32"/>
          <w:szCs w:val="32"/>
        </w:rPr>
      </w:pPr>
      <w:r>
        <w:rPr>
          <w:spacing w:val="2"/>
          <w:sz w:val="32"/>
          <w:szCs w:val="32"/>
        </w:rPr>
        <w:t>科创文旅：无人机视角下的非遗景观/技艺、非遗元素设计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的无人机涂装或周边产品。</w:t>
      </w:r>
    </w:p>
    <w:p w14:paraId="22C809AE">
      <w:pPr>
        <w:pStyle w:val="2"/>
        <w:spacing w:before="2" w:line="285" w:lineRule="auto"/>
        <w:ind w:right="82" w:firstLine="639"/>
      </w:pPr>
      <w:r>
        <w:rPr>
          <w:spacing w:val="-13"/>
        </w:rPr>
        <w:t>低空应用：农业植保/林业监测\展示无人机、传感器、后台</w:t>
      </w:r>
      <w:r>
        <w:rPr>
          <w:spacing w:val="2"/>
        </w:rPr>
        <w:t xml:space="preserve"> </w:t>
      </w:r>
      <w:r>
        <w:rPr>
          <w:spacing w:val="-22"/>
        </w:rPr>
        <w:t>数据分析平台。</w:t>
      </w:r>
    </w:p>
    <w:p w14:paraId="14526EDE">
      <w:pPr>
        <w:pStyle w:val="2"/>
        <w:spacing w:before="38" w:line="260" w:lineRule="auto"/>
        <w:ind w:right="105" w:firstLine="639"/>
      </w:pPr>
      <w:r>
        <w:rPr>
          <w:spacing w:val="-15"/>
        </w:rPr>
        <w:t>相关软件服务：飞控软件、运管平台、安全与合规监测、数</w:t>
      </w:r>
      <w:r>
        <w:rPr>
          <w:spacing w:val="18"/>
        </w:rPr>
        <w:t xml:space="preserve"> </w:t>
      </w:r>
      <w:r>
        <w:rPr>
          <w:spacing w:val="-24"/>
        </w:rPr>
        <w:t>据服务。</w:t>
      </w:r>
    </w:p>
    <w:p w14:paraId="5BAD47DA">
      <w:pPr>
        <w:pStyle w:val="2"/>
        <w:spacing w:before="102" w:line="222" w:lineRule="auto"/>
        <w:ind w:left="639"/>
      </w:pPr>
      <w:r>
        <w:rPr>
          <w:spacing w:val="-15"/>
        </w:rPr>
        <w:t>空天信息服务：空域信息与导航服务、环境监测、卫星通信</w:t>
      </w:r>
    </w:p>
    <w:p w14:paraId="643B28A1">
      <w:pPr>
        <w:spacing w:line="222" w:lineRule="auto"/>
        <w:sectPr>
          <w:footerReference r:id="rId7" w:type="default"/>
          <w:pgSz w:w="11900" w:h="16840"/>
          <w:pgMar w:top="1431" w:right="1495" w:bottom="1144" w:left="1450" w:header="0" w:footer="820" w:gutter="0"/>
          <w:cols w:space="720" w:num="1"/>
        </w:sectPr>
      </w:pPr>
    </w:p>
    <w:p w14:paraId="5BB2B6E9">
      <w:pPr>
        <w:spacing w:line="299" w:lineRule="auto"/>
        <w:rPr>
          <w:rFonts w:ascii="Arial"/>
          <w:sz w:val="21"/>
        </w:rPr>
      </w:pPr>
    </w:p>
    <w:p w14:paraId="3A42ACC7">
      <w:pPr>
        <w:spacing w:line="299" w:lineRule="auto"/>
        <w:rPr>
          <w:rFonts w:ascii="Arial"/>
          <w:sz w:val="21"/>
        </w:rPr>
      </w:pPr>
    </w:p>
    <w:p w14:paraId="6CBDDB43">
      <w:pPr>
        <w:pStyle w:val="2"/>
        <w:spacing w:before="104" w:line="221" w:lineRule="auto"/>
        <w:rPr>
          <w:sz w:val="32"/>
          <w:szCs w:val="32"/>
        </w:rPr>
      </w:pPr>
      <w:r>
        <w:rPr>
          <w:spacing w:val="-10"/>
          <w:sz w:val="32"/>
          <w:szCs w:val="32"/>
        </w:rPr>
        <w:t>与监控、综合空天信息平台。</w:t>
      </w:r>
    </w:p>
    <w:p w14:paraId="63557EDA">
      <w:pPr>
        <w:pStyle w:val="2"/>
        <w:spacing w:before="156" w:line="280" w:lineRule="auto"/>
        <w:ind w:right="137" w:firstLine="639"/>
        <w:rPr>
          <w:sz w:val="32"/>
          <w:szCs w:val="32"/>
        </w:rPr>
      </w:pPr>
      <w:r>
        <w:rPr>
          <w:spacing w:val="-5"/>
          <w:sz w:val="32"/>
          <w:szCs w:val="32"/>
        </w:rPr>
        <w:t>教育与培训：无人机操作培训、航空教育、认证服务、模拟</w:t>
      </w:r>
      <w:r>
        <w:rPr>
          <w:spacing w:val="1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与实践训练设施。</w:t>
      </w:r>
    </w:p>
    <w:p w14:paraId="3CD3A26B">
      <w:pPr>
        <w:pStyle w:val="2"/>
        <w:spacing w:before="24" w:line="222" w:lineRule="auto"/>
        <w:ind w:left="639"/>
        <w:rPr>
          <w:sz w:val="35"/>
          <w:szCs w:val="35"/>
        </w:rPr>
      </w:pPr>
      <w:r>
        <w:rPr>
          <w:spacing w:val="-36"/>
          <w:sz w:val="35"/>
          <w:szCs w:val="35"/>
        </w:rPr>
        <w:t>商业卫星：卫星产业、卫星运营及服务等。</w:t>
      </w:r>
    </w:p>
    <w:p w14:paraId="3FD67AFB">
      <w:pPr>
        <w:pStyle w:val="2"/>
        <w:spacing w:before="98" w:line="222" w:lineRule="auto"/>
        <w:ind w:left="639"/>
      </w:pPr>
      <w:r>
        <w:rPr>
          <w:rFonts w:ascii="Times New Roman" w:hAnsi="Times New Roman" w:eastAsia="Times New Roman" w:cs="Times New Roman"/>
          <w:spacing w:val="-7"/>
        </w:rPr>
        <w:t>4.</w:t>
      </w:r>
      <w:r>
        <w:rPr>
          <w:spacing w:val="-7"/>
        </w:rPr>
        <w:t>北斗规模应用专区</w:t>
      </w:r>
    </w:p>
    <w:p w14:paraId="447B4A88">
      <w:pPr>
        <w:pStyle w:val="2"/>
        <w:spacing w:before="93" w:line="222" w:lineRule="auto"/>
        <w:ind w:left="639"/>
      </w:pPr>
      <w:r>
        <w:rPr>
          <w:spacing w:val="-25"/>
        </w:rPr>
        <w:t>展览内容：</w:t>
      </w:r>
    </w:p>
    <w:p w14:paraId="704370F1">
      <w:pPr>
        <w:pStyle w:val="2"/>
        <w:spacing w:before="91" w:line="263" w:lineRule="auto"/>
        <w:ind w:right="130" w:firstLine="639"/>
        <w:rPr>
          <w:sz w:val="35"/>
          <w:szCs w:val="35"/>
        </w:rPr>
      </w:pPr>
      <w:r>
        <w:rPr>
          <w:spacing w:val="-35"/>
          <w:sz w:val="35"/>
          <w:szCs w:val="35"/>
        </w:rPr>
        <w:t>北斗系列产品：北斗芯片、模块、板卡、天线、接收终端等</w:t>
      </w:r>
      <w:r>
        <w:rPr>
          <w:spacing w:val="8"/>
          <w:sz w:val="35"/>
          <w:szCs w:val="35"/>
        </w:rPr>
        <w:t xml:space="preserve"> </w:t>
      </w:r>
      <w:r>
        <w:rPr>
          <w:spacing w:val="-37"/>
          <w:sz w:val="35"/>
          <w:szCs w:val="35"/>
        </w:rPr>
        <w:t>各种产品。</w:t>
      </w:r>
    </w:p>
    <w:p w14:paraId="200200E3">
      <w:pPr>
        <w:pStyle w:val="2"/>
        <w:spacing w:before="70" w:line="275" w:lineRule="auto"/>
        <w:ind w:right="134" w:firstLine="639"/>
        <w:jc w:val="both"/>
      </w:pPr>
      <w:r>
        <w:rPr>
          <w:spacing w:val="-15"/>
        </w:rPr>
        <w:t>北斗装备技术：卫星导航信号与信号处理、室内定位、增强</w:t>
      </w:r>
      <w:r>
        <w:rPr>
          <w:spacing w:val="4"/>
        </w:rPr>
        <w:t xml:space="preserve"> </w:t>
      </w:r>
      <w:r>
        <w:rPr>
          <w:spacing w:val="-17"/>
        </w:rPr>
        <w:t>技术、北斗导航定位技术，惯性导航技术，北斗与5</w:t>
      </w:r>
      <w:r>
        <w:rPr>
          <w:rFonts w:ascii="Times New Roman" w:hAnsi="Times New Roman" w:eastAsia="Times New Roman" w:cs="Times New Roman"/>
          <w:spacing w:val="-17"/>
        </w:rPr>
        <w:t>G</w:t>
      </w:r>
      <w:r>
        <w:rPr>
          <w:rFonts w:ascii="宋体" w:hAnsi="宋体" w:eastAsia="宋体" w:cs="宋体"/>
          <w:spacing w:val="-17"/>
        </w:rPr>
        <w:t>、</w:t>
      </w:r>
      <w:r>
        <w:rPr>
          <w:spacing w:val="-17"/>
        </w:rPr>
        <w:t>惯性导航</w:t>
      </w:r>
      <w:r>
        <w:rPr>
          <w:spacing w:val="11"/>
        </w:rPr>
        <w:t xml:space="preserve"> </w:t>
      </w:r>
      <w:r>
        <w:rPr>
          <w:spacing w:val="-17"/>
        </w:rPr>
        <w:t>融合技术，北斗导航定位运营服务等。</w:t>
      </w:r>
    </w:p>
    <w:p w14:paraId="51E33372">
      <w:pPr>
        <w:pStyle w:val="2"/>
        <w:spacing w:before="59" w:line="290" w:lineRule="auto"/>
        <w:ind w:right="121" w:firstLine="639"/>
        <w:rPr>
          <w:sz w:val="32"/>
          <w:szCs w:val="32"/>
        </w:rPr>
      </w:pPr>
      <w:r>
        <w:rPr>
          <w:spacing w:val="-5"/>
          <w:sz w:val="32"/>
          <w:szCs w:val="32"/>
        </w:rPr>
        <w:t>北斗产业融合应用：智能制造、智慧城市、电力通信、智能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交通、精准农业、应急救援、无人系统、智能制造、海洋开发、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水利水文、国土规划、公安消防、环境保护、国防安全、应急救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援、旅游探险、空间信息、大数据、云计算、物联网、车联网、</w:t>
      </w:r>
      <w:r>
        <w:rPr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位移监测等。</w:t>
      </w:r>
    </w:p>
    <w:p w14:paraId="534B0072">
      <w:pPr>
        <w:pStyle w:val="2"/>
        <w:spacing w:before="33" w:line="287" w:lineRule="auto"/>
        <w:ind w:firstLine="639"/>
        <w:rPr>
          <w:sz w:val="32"/>
          <w:szCs w:val="32"/>
        </w:rPr>
      </w:pPr>
      <w:r>
        <w:rPr>
          <w:spacing w:val="-4"/>
          <w:sz w:val="32"/>
          <w:szCs w:val="32"/>
        </w:rPr>
        <w:t>北斗卫星通讯通信：5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G</w:t>
      </w:r>
      <w:r>
        <w:rPr>
          <w:rFonts w:ascii="宋体" w:hAnsi="宋体" w:eastAsia="宋体" w:cs="宋体"/>
          <w:spacing w:val="-4"/>
          <w:sz w:val="32"/>
          <w:szCs w:val="32"/>
        </w:rPr>
        <w:t>、</w:t>
      </w:r>
      <w:r>
        <w:rPr>
          <w:spacing w:val="-4"/>
          <w:sz w:val="32"/>
          <w:szCs w:val="32"/>
        </w:rPr>
        <w:t>卫星通信、移动通信、</w:t>
      </w:r>
      <w:r>
        <w:rPr>
          <w:spacing w:val="-5"/>
          <w:sz w:val="32"/>
          <w:szCs w:val="32"/>
        </w:rPr>
        <w:t>集群通信、</w:t>
      </w:r>
      <w:r>
        <w:rPr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量子通信、微波通信；通讯模块、通讯电台、手持机、卫星电话、</w:t>
      </w:r>
      <w:r>
        <w:rPr>
          <w:spacing w:val="7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对讲机、中继台等。</w:t>
      </w:r>
    </w:p>
    <w:p w14:paraId="41DDE263">
      <w:pPr>
        <w:pStyle w:val="2"/>
        <w:spacing w:before="1" w:line="294" w:lineRule="auto"/>
        <w:ind w:firstLine="639"/>
        <w:jc w:val="both"/>
        <w:rPr>
          <w:sz w:val="32"/>
          <w:szCs w:val="32"/>
        </w:rPr>
      </w:pPr>
      <w:r>
        <w:rPr>
          <w:spacing w:val="-12"/>
          <w:sz w:val="32"/>
          <w:szCs w:val="32"/>
        </w:rPr>
        <w:t>测绘地信装备：测绘仪器、地理信息、遥感遥测、移动测量、</w:t>
      </w:r>
      <w:r>
        <w:rPr>
          <w:spacing w:val="1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三维激光、三维全景及配套设备、配套附件</w:t>
      </w:r>
      <w:r>
        <w:rPr>
          <w:spacing w:val="-6"/>
          <w:sz w:val="32"/>
          <w:szCs w:val="32"/>
        </w:rPr>
        <w:t>等。卫星导航与位置</w:t>
      </w:r>
      <w:r>
        <w:rPr>
          <w:sz w:val="32"/>
          <w:szCs w:val="32"/>
        </w:rPr>
        <w:t xml:space="preserve">  </w:t>
      </w:r>
      <w:r>
        <w:rPr>
          <w:spacing w:val="-8"/>
          <w:sz w:val="32"/>
          <w:szCs w:val="32"/>
        </w:rPr>
        <w:t>服务，地理信息服务与装备等。</w:t>
      </w:r>
    </w:p>
    <w:p w14:paraId="428A7BBD">
      <w:pPr>
        <w:pStyle w:val="2"/>
        <w:spacing w:before="1" w:line="221" w:lineRule="auto"/>
        <w:ind w:left="639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5.</w:t>
      </w:r>
      <w:r>
        <w:rPr>
          <w:rFonts w:ascii="Times New Roman" w:hAnsi="Times New Roman" w:eastAsia="Times New Roman" w:cs="Times New Roman"/>
          <w:spacing w:val="-2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智慧能源专区</w:t>
      </w:r>
    </w:p>
    <w:p w14:paraId="04C97481">
      <w:pPr>
        <w:pStyle w:val="2"/>
        <w:spacing w:before="89" w:line="222" w:lineRule="auto"/>
        <w:ind w:left="639"/>
        <w:rPr>
          <w:sz w:val="35"/>
          <w:szCs w:val="35"/>
        </w:rPr>
      </w:pPr>
      <w:r>
        <w:rPr>
          <w:spacing w:val="-40"/>
          <w:sz w:val="35"/>
          <w:szCs w:val="35"/>
        </w:rPr>
        <w:t>展览内容：</w:t>
      </w:r>
    </w:p>
    <w:p w14:paraId="687F03AC">
      <w:pPr>
        <w:pStyle w:val="2"/>
        <w:spacing w:before="138" w:line="281" w:lineRule="auto"/>
        <w:ind w:right="76" w:firstLine="639"/>
      </w:pPr>
      <w:r>
        <w:rPr>
          <w:spacing w:val="-13"/>
        </w:rPr>
        <w:t>全球智慧能源走廊品牌形象展区：品牌工程、科研院所、开</w:t>
      </w:r>
      <w:r>
        <w:rPr>
          <w:spacing w:val="10"/>
        </w:rPr>
        <w:t xml:space="preserve"> </w:t>
      </w:r>
      <w:r>
        <w:rPr>
          <w:spacing w:val="-17"/>
        </w:rPr>
        <w:t>发公司、投融资机构等。</w:t>
      </w:r>
    </w:p>
    <w:p w14:paraId="68767AAF">
      <w:pPr>
        <w:spacing w:line="281" w:lineRule="auto"/>
        <w:sectPr>
          <w:footerReference r:id="rId8" w:type="default"/>
          <w:pgSz w:w="11900" w:h="16840"/>
          <w:pgMar w:top="1431" w:right="1510" w:bottom="1137" w:left="1420" w:header="0" w:footer="839" w:gutter="0"/>
          <w:cols w:space="720" w:num="1"/>
        </w:sectPr>
      </w:pPr>
    </w:p>
    <w:p w14:paraId="789ED990">
      <w:pPr>
        <w:spacing w:line="315" w:lineRule="auto"/>
        <w:rPr>
          <w:rFonts w:ascii="Arial"/>
          <w:sz w:val="21"/>
        </w:rPr>
      </w:pPr>
    </w:p>
    <w:p w14:paraId="6249B574">
      <w:pPr>
        <w:spacing w:line="315" w:lineRule="auto"/>
        <w:rPr>
          <w:rFonts w:ascii="Arial"/>
          <w:sz w:val="21"/>
        </w:rPr>
      </w:pPr>
    </w:p>
    <w:p w14:paraId="06EE4631">
      <w:pPr>
        <w:pStyle w:val="2"/>
        <w:spacing w:before="104" w:line="290" w:lineRule="auto"/>
        <w:ind w:right="102" w:firstLine="640"/>
        <w:jc w:val="both"/>
        <w:rPr>
          <w:sz w:val="32"/>
          <w:szCs w:val="32"/>
        </w:rPr>
      </w:pPr>
      <w:r>
        <w:rPr>
          <w:spacing w:val="2"/>
          <w:sz w:val="32"/>
          <w:szCs w:val="32"/>
        </w:rPr>
        <w:t>人工智能+智慧能源产业应用、电网、发电、煤炭</w:t>
      </w:r>
      <w:r>
        <w:rPr>
          <w:spacing w:val="1"/>
          <w:sz w:val="32"/>
          <w:szCs w:val="32"/>
        </w:rPr>
        <w:t>、油气数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智化建设、虚拟电厂群控优化运营展区：无人值</w:t>
      </w:r>
      <w:r>
        <w:rPr>
          <w:spacing w:val="-4"/>
          <w:sz w:val="32"/>
          <w:szCs w:val="32"/>
        </w:rPr>
        <w:t>守运行、灾害监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测预警与智能综合防治系统、机器人、无人机、无人</w:t>
      </w:r>
      <w:r>
        <w:rPr>
          <w:spacing w:val="-4"/>
          <w:sz w:val="32"/>
          <w:szCs w:val="32"/>
        </w:rPr>
        <w:t>船、场站巡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检维护、算力协同、智能调控、能源资源智能勘探等。</w:t>
      </w:r>
    </w:p>
    <w:p w14:paraId="387BE3B8">
      <w:pPr>
        <w:pStyle w:val="2"/>
        <w:spacing w:before="4" w:line="292" w:lineRule="auto"/>
        <w:ind w:right="102" w:firstLine="640"/>
        <w:rPr>
          <w:sz w:val="32"/>
          <w:szCs w:val="32"/>
        </w:rPr>
      </w:pPr>
      <w:r>
        <w:rPr>
          <w:spacing w:val="-4"/>
          <w:sz w:val="32"/>
          <w:szCs w:val="32"/>
        </w:rPr>
        <w:t>新型电力系统展区：新能源、智能电厂电站、仿真、人工智</w:t>
      </w:r>
      <w:r>
        <w:rPr>
          <w:spacing w:val="1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能、数字孪生、数据中心、云计算、电网智能辅助和</w:t>
      </w:r>
      <w:r>
        <w:rPr>
          <w:spacing w:val="-4"/>
          <w:sz w:val="32"/>
          <w:szCs w:val="32"/>
        </w:rPr>
        <w:t>调控技术、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分布式电源、新型储能配置与运行技术装备、负荷侧协同优化管</w:t>
      </w:r>
      <w:r>
        <w:rPr>
          <w:spacing w:val="1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理系统，电碳计量与核算监测等。</w:t>
      </w:r>
    </w:p>
    <w:p w14:paraId="1C02813E">
      <w:pPr>
        <w:pStyle w:val="2"/>
        <w:spacing w:before="1" w:line="283" w:lineRule="auto"/>
        <w:ind w:right="123" w:firstLine="640"/>
        <w:jc w:val="both"/>
      </w:pPr>
      <w:r>
        <w:rPr>
          <w:spacing w:val="-15"/>
        </w:rPr>
        <w:t>能源技术与装备展区：水电、风能、光伏、储能、氢能</w:t>
      </w:r>
      <w:r>
        <w:rPr>
          <w:spacing w:val="-16"/>
        </w:rPr>
        <w:t>、火</w:t>
      </w:r>
      <w:r>
        <w:t xml:space="preserve"> </w:t>
      </w:r>
      <w:r>
        <w:rPr>
          <w:spacing w:val="-14"/>
        </w:rPr>
        <w:t>电、核电等能源数字化建造和智能化技术与装备、防灾减灾救灾</w:t>
      </w:r>
      <w:r>
        <w:rPr>
          <w:spacing w:val="2"/>
        </w:rPr>
        <w:t xml:space="preserve"> </w:t>
      </w:r>
      <w:r>
        <w:rPr>
          <w:spacing w:val="-17"/>
        </w:rPr>
        <w:t>安全技术装备等。</w:t>
      </w:r>
    </w:p>
    <w:p w14:paraId="3AFF25D3">
      <w:pPr>
        <w:pStyle w:val="2"/>
        <w:spacing w:before="2" w:line="282" w:lineRule="auto"/>
        <w:ind w:firstLine="640"/>
        <w:jc w:val="both"/>
      </w:pPr>
      <w:r>
        <w:rPr>
          <w:spacing w:val="-14"/>
        </w:rPr>
        <w:t>智能煤炭油气技术与装备展区：煤矿采掘成套装备、探测精</w:t>
      </w:r>
      <w:r>
        <w:rPr>
          <w:spacing w:val="13"/>
        </w:rPr>
        <w:t xml:space="preserve"> </w:t>
      </w:r>
      <w:r>
        <w:rPr>
          <w:spacing w:val="-9"/>
        </w:rPr>
        <w:t>度与地质信息技术、智能快速掘进及远程控制、智能</w:t>
      </w:r>
      <w:r>
        <w:rPr>
          <w:spacing w:val="-10"/>
        </w:rPr>
        <w:t>采掘(剥)、</w:t>
      </w:r>
      <w:r>
        <w:t xml:space="preserve"> </w:t>
      </w:r>
      <w:r>
        <w:rPr>
          <w:spacing w:val="-16"/>
        </w:rPr>
        <w:t>智能洗选、智能安控、智能化煤矿调度与综合管控平台等。</w:t>
      </w:r>
    </w:p>
    <w:p w14:paraId="5F48244F">
      <w:pPr>
        <w:pStyle w:val="2"/>
        <w:spacing w:before="9" w:line="222" w:lineRule="auto"/>
        <w:ind w:left="640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 xml:space="preserve">6. </w:t>
      </w:r>
      <w:r>
        <w:rPr>
          <w:spacing w:val="-1"/>
          <w:sz w:val="32"/>
          <w:szCs w:val="32"/>
        </w:rPr>
        <w:t>新型智慧城市展示区</w:t>
      </w:r>
    </w:p>
    <w:p w14:paraId="12898925">
      <w:pPr>
        <w:pStyle w:val="2"/>
        <w:spacing w:before="135" w:line="222" w:lineRule="auto"/>
        <w:ind w:left="640"/>
        <w:rPr>
          <w:sz w:val="32"/>
          <w:szCs w:val="32"/>
        </w:rPr>
      </w:pPr>
      <w:r>
        <w:rPr>
          <w:spacing w:val="-16"/>
          <w:sz w:val="32"/>
          <w:szCs w:val="32"/>
        </w:rPr>
        <w:t>展览内容：</w:t>
      </w:r>
    </w:p>
    <w:p w14:paraId="0CA730D9">
      <w:pPr>
        <w:pStyle w:val="2"/>
        <w:spacing w:before="115" w:line="290" w:lineRule="auto"/>
        <w:ind w:right="105" w:firstLine="640"/>
        <w:jc w:val="both"/>
        <w:rPr>
          <w:sz w:val="32"/>
          <w:szCs w:val="32"/>
        </w:rPr>
      </w:pPr>
      <w:r>
        <w:rPr>
          <w:spacing w:val="-4"/>
          <w:sz w:val="32"/>
          <w:szCs w:val="32"/>
        </w:rPr>
        <w:t>智慧城市建设：智慧交通、智慧教育、智慧</w:t>
      </w:r>
      <w:r>
        <w:rPr>
          <w:spacing w:val="-5"/>
          <w:sz w:val="32"/>
          <w:szCs w:val="32"/>
        </w:rPr>
        <w:t>旅游等覆盖城市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全域的物联感知平台，实现全域无缝覆盖等行</w:t>
      </w:r>
      <w:r>
        <w:rPr>
          <w:spacing w:val="-4"/>
          <w:sz w:val="32"/>
          <w:szCs w:val="32"/>
        </w:rPr>
        <w:t>业应用产品、技术</w:t>
      </w:r>
      <w:r>
        <w:rPr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和服务解决方案等。</w:t>
      </w:r>
    </w:p>
    <w:p w14:paraId="473DA513">
      <w:pPr>
        <w:pStyle w:val="2"/>
        <w:spacing w:before="4" w:line="287" w:lineRule="auto"/>
        <w:ind w:right="116" w:firstLine="640"/>
        <w:jc w:val="both"/>
      </w:pPr>
      <w:r>
        <w:rPr>
          <w:spacing w:val="-14"/>
        </w:rPr>
        <w:t>智能制造：工业智能化装备与设备，智慧园区与工厂，智能</w:t>
      </w:r>
      <w:r>
        <w:rPr>
          <w:spacing w:val="1"/>
        </w:rPr>
        <w:t xml:space="preserve"> </w:t>
      </w:r>
      <w:r>
        <w:rPr>
          <w:spacing w:val="-14"/>
        </w:rPr>
        <w:t>座舱，民生服务机器人，智能装备、智慧园区与工厂</w:t>
      </w:r>
      <w:r>
        <w:rPr>
          <w:spacing w:val="-15"/>
        </w:rPr>
        <w:t>、工业互联</w:t>
      </w:r>
      <w:r>
        <w:t xml:space="preserve"> </w:t>
      </w:r>
      <w:r>
        <w:rPr>
          <w:spacing w:val="-21"/>
        </w:rPr>
        <w:t>网，物联网等。</w:t>
      </w:r>
    </w:p>
    <w:p w14:paraId="7F206261">
      <w:pPr>
        <w:spacing w:line="232" w:lineRule="auto"/>
        <w:ind w:left="84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8"/>
          <w:sz w:val="33"/>
          <w:szCs w:val="33"/>
        </w:rPr>
        <w:t>(二)现场活动</w:t>
      </w:r>
    </w:p>
    <w:p w14:paraId="180DC0E8">
      <w:pPr>
        <w:pStyle w:val="2"/>
        <w:spacing w:before="115" w:line="224" w:lineRule="auto"/>
        <w:ind w:left="750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1.</w:t>
      </w:r>
      <w:r>
        <w:rPr>
          <w:rFonts w:ascii="Times New Roman" w:hAnsi="Times New Roman" w:eastAsia="Times New Roman" w:cs="Times New Roman"/>
          <w:spacing w:val="17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主题活动</w:t>
      </w:r>
    </w:p>
    <w:p w14:paraId="759C6712">
      <w:pPr>
        <w:pStyle w:val="2"/>
        <w:spacing w:before="99" w:line="293" w:lineRule="auto"/>
        <w:ind w:left="750" w:right="521" w:firstLine="99"/>
      </w:pPr>
      <w:r>
        <w:rPr>
          <w:spacing w:val="7"/>
        </w:rPr>
        <w:t>(1)第十一届中国(成都)智慧产业国际博览会开幕式</w:t>
      </w:r>
      <w:r>
        <w:rPr>
          <w:spacing w:val="2"/>
        </w:rPr>
        <w:t xml:space="preserve"> </w:t>
      </w:r>
      <w:r>
        <w:rPr>
          <w:spacing w:val="14"/>
        </w:rPr>
        <w:t>时间：2026年7月9日09:00-09:30(暂定</w:t>
      </w:r>
      <w:r>
        <w:rPr>
          <w:spacing w:val="13"/>
        </w:rPr>
        <w:t>);</w:t>
      </w:r>
    </w:p>
    <w:p w14:paraId="5254802F">
      <w:pPr>
        <w:spacing w:line="293" w:lineRule="auto"/>
        <w:sectPr>
          <w:footerReference r:id="rId9" w:type="default"/>
          <w:pgSz w:w="12060" w:h="16950"/>
          <w:pgMar w:top="1440" w:right="1595" w:bottom="1254" w:left="1490" w:header="0" w:footer="930" w:gutter="0"/>
          <w:cols w:space="720" w:num="1"/>
        </w:sectPr>
      </w:pPr>
    </w:p>
    <w:p w14:paraId="5B2D0301">
      <w:pPr>
        <w:spacing w:line="309" w:lineRule="auto"/>
        <w:rPr>
          <w:rFonts w:ascii="Arial"/>
          <w:sz w:val="21"/>
        </w:rPr>
      </w:pPr>
    </w:p>
    <w:p w14:paraId="7638EE4D">
      <w:pPr>
        <w:spacing w:line="310" w:lineRule="auto"/>
        <w:rPr>
          <w:rFonts w:ascii="Arial"/>
          <w:sz w:val="21"/>
        </w:rPr>
      </w:pPr>
    </w:p>
    <w:p w14:paraId="54EA15D9">
      <w:pPr>
        <w:pStyle w:val="2"/>
        <w:spacing w:before="104" w:line="222" w:lineRule="auto"/>
        <w:ind w:left="629"/>
        <w:rPr>
          <w:sz w:val="32"/>
          <w:szCs w:val="32"/>
        </w:rPr>
      </w:pPr>
      <w:r>
        <w:rPr>
          <w:spacing w:val="-10"/>
          <w:sz w:val="32"/>
          <w:szCs w:val="32"/>
        </w:rPr>
        <w:t>地点：成都世纪城国际会展中心；</w:t>
      </w:r>
    </w:p>
    <w:p w14:paraId="0C2512D2">
      <w:pPr>
        <w:pStyle w:val="2"/>
        <w:spacing w:before="98" w:line="223" w:lineRule="auto"/>
        <w:ind w:left="629"/>
        <w:rPr>
          <w:sz w:val="32"/>
          <w:szCs w:val="32"/>
        </w:rPr>
      </w:pPr>
      <w:r>
        <w:rPr>
          <w:spacing w:val="-2"/>
          <w:sz w:val="32"/>
          <w:szCs w:val="32"/>
        </w:rPr>
        <w:t>规模：300人左右。</w:t>
      </w:r>
    </w:p>
    <w:p w14:paraId="600266D0">
      <w:pPr>
        <w:pStyle w:val="2"/>
        <w:spacing w:before="123" w:line="222" w:lineRule="auto"/>
        <w:ind w:left="759"/>
        <w:rPr>
          <w:sz w:val="35"/>
          <w:szCs w:val="35"/>
        </w:rPr>
      </w:pPr>
      <w:r>
        <w:rPr>
          <w:spacing w:val="-17"/>
          <w:sz w:val="35"/>
          <w:szCs w:val="35"/>
        </w:rPr>
        <w:t>(2)2026年第三届中国导航技术与应用大会</w:t>
      </w:r>
    </w:p>
    <w:p w14:paraId="41022237">
      <w:pPr>
        <w:pStyle w:val="2"/>
        <w:spacing w:before="79" w:line="222" w:lineRule="auto"/>
        <w:ind w:left="629"/>
        <w:rPr>
          <w:sz w:val="35"/>
          <w:szCs w:val="35"/>
        </w:rPr>
      </w:pPr>
      <w:r>
        <w:rPr>
          <w:sz w:val="35"/>
          <w:szCs w:val="35"/>
        </w:rPr>
        <w:t>时间：2026年7月9日09:30-12:00</w:t>
      </w:r>
      <w:r>
        <w:rPr>
          <w:spacing w:val="-1"/>
          <w:sz w:val="35"/>
          <w:szCs w:val="35"/>
        </w:rPr>
        <w:t>(暂定);</w:t>
      </w:r>
    </w:p>
    <w:p w14:paraId="1C53B826">
      <w:pPr>
        <w:pStyle w:val="2"/>
        <w:spacing w:before="86" w:line="222" w:lineRule="auto"/>
        <w:ind w:left="629"/>
        <w:rPr>
          <w:sz w:val="35"/>
          <w:szCs w:val="35"/>
        </w:rPr>
      </w:pPr>
      <w:r>
        <w:rPr>
          <w:spacing w:val="-38"/>
          <w:sz w:val="35"/>
          <w:szCs w:val="35"/>
        </w:rPr>
        <w:t>地点：成都世纪城国际会展中心；</w:t>
      </w:r>
    </w:p>
    <w:p w14:paraId="671751BF">
      <w:pPr>
        <w:pStyle w:val="2"/>
        <w:spacing w:before="81" w:line="222" w:lineRule="auto"/>
        <w:ind w:left="629"/>
        <w:rPr>
          <w:sz w:val="35"/>
          <w:szCs w:val="35"/>
        </w:rPr>
      </w:pPr>
      <w:r>
        <w:rPr>
          <w:spacing w:val="-25"/>
          <w:sz w:val="35"/>
          <w:szCs w:val="35"/>
        </w:rPr>
        <w:t>规模：300人左右；</w:t>
      </w:r>
    </w:p>
    <w:p w14:paraId="36DA750F">
      <w:pPr>
        <w:pStyle w:val="2"/>
        <w:spacing w:before="139" w:line="222" w:lineRule="auto"/>
        <w:ind w:left="629"/>
      </w:pPr>
      <w:r>
        <w:rPr>
          <w:spacing w:val="-16"/>
        </w:rPr>
        <w:t>主题：强化产业链上下联通、加速新质生产力发展。</w:t>
      </w:r>
    </w:p>
    <w:p w14:paraId="036744CF">
      <w:pPr>
        <w:pStyle w:val="2"/>
        <w:spacing w:before="65" w:line="223" w:lineRule="auto"/>
        <w:ind w:left="62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10"/>
          <w:sz w:val="35"/>
          <w:szCs w:val="35"/>
        </w:rPr>
        <w:t>2.</w:t>
      </w:r>
      <w:r>
        <w:rPr>
          <w:spacing w:val="10"/>
          <w:sz w:val="35"/>
          <w:szCs w:val="35"/>
        </w:rPr>
        <w:t>专题活动(拟)</w:t>
      </w:r>
    </w:p>
    <w:p w14:paraId="37C4FB7B">
      <w:pPr>
        <w:pStyle w:val="2"/>
        <w:spacing w:before="112" w:line="222" w:lineRule="auto"/>
        <w:ind w:left="759"/>
        <w:rPr>
          <w:sz w:val="32"/>
          <w:szCs w:val="32"/>
        </w:rPr>
      </w:pPr>
      <w:r>
        <w:rPr>
          <w:spacing w:val="17"/>
          <w:sz w:val="32"/>
          <w:szCs w:val="32"/>
        </w:rPr>
        <w:t>(1)2026智慧能源大会</w:t>
      </w:r>
    </w:p>
    <w:p w14:paraId="2529F0AC">
      <w:pPr>
        <w:pStyle w:val="2"/>
        <w:spacing w:before="138" w:line="222" w:lineRule="auto"/>
        <w:ind w:left="629"/>
        <w:rPr>
          <w:sz w:val="32"/>
          <w:szCs w:val="32"/>
        </w:rPr>
      </w:pPr>
      <w:r>
        <w:rPr>
          <w:spacing w:val="31"/>
          <w:sz w:val="32"/>
          <w:szCs w:val="32"/>
        </w:rPr>
        <w:t>时间：2026年7月9日下午(暂定)</w:t>
      </w:r>
    </w:p>
    <w:p w14:paraId="19EE45FB">
      <w:pPr>
        <w:pStyle w:val="2"/>
        <w:spacing w:before="133" w:line="222" w:lineRule="auto"/>
        <w:ind w:left="629"/>
        <w:rPr>
          <w:sz w:val="32"/>
          <w:szCs w:val="32"/>
        </w:rPr>
      </w:pPr>
      <w:r>
        <w:rPr>
          <w:spacing w:val="-10"/>
          <w:sz w:val="32"/>
          <w:szCs w:val="32"/>
        </w:rPr>
        <w:t>地点：成都世纪城国际会议中心；</w:t>
      </w:r>
    </w:p>
    <w:p w14:paraId="63DE02BB">
      <w:pPr>
        <w:pStyle w:val="2"/>
        <w:spacing w:before="69" w:line="222" w:lineRule="auto"/>
        <w:ind w:left="629"/>
        <w:rPr>
          <w:sz w:val="35"/>
          <w:szCs w:val="35"/>
        </w:rPr>
      </w:pPr>
      <w:r>
        <w:rPr>
          <w:spacing w:val="-25"/>
          <w:sz w:val="35"/>
          <w:szCs w:val="35"/>
        </w:rPr>
        <w:t>规模：300人左右；</w:t>
      </w:r>
    </w:p>
    <w:p w14:paraId="6D58B939">
      <w:pPr>
        <w:pStyle w:val="2"/>
        <w:spacing w:before="128" w:line="222" w:lineRule="auto"/>
        <w:ind w:left="629"/>
        <w:rPr>
          <w:sz w:val="32"/>
          <w:szCs w:val="32"/>
        </w:rPr>
      </w:pPr>
      <w:r>
        <w:rPr>
          <w:spacing w:val="-33"/>
          <w:sz w:val="32"/>
          <w:szCs w:val="32"/>
        </w:rPr>
        <w:t>主题：智链协同</w:t>
      </w:r>
      <w:r>
        <w:rPr>
          <w:spacing w:val="-45"/>
          <w:sz w:val="32"/>
          <w:szCs w:val="32"/>
        </w:rPr>
        <w:t xml:space="preserve"> </w:t>
      </w:r>
      <w:r>
        <w:rPr>
          <w:spacing w:val="-33"/>
          <w:sz w:val="32"/>
          <w:szCs w:val="32"/>
        </w:rPr>
        <w:t>·</w:t>
      </w:r>
      <w:r>
        <w:rPr>
          <w:spacing w:val="-132"/>
          <w:sz w:val="32"/>
          <w:szCs w:val="32"/>
        </w:rPr>
        <w:t xml:space="preserve"> </w:t>
      </w:r>
      <w:r>
        <w:rPr>
          <w:spacing w:val="-33"/>
          <w:sz w:val="32"/>
          <w:szCs w:val="32"/>
        </w:rPr>
        <w:t>合创共进</w:t>
      </w:r>
    </w:p>
    <w:p w14:paraId="0FD741E1">
      <w:pPr>
        <w:pStyle w:val="2"/>
        <w:spacing w:before="114" w:line="285" w:lineRule="auto"/>
        <w:ind w:left="629" w:right="1349" w:firstLine="129"/>
      </w:pPr>
      <w:r>
        <w:rPr>
          <w:spacing w:val="-1"/>
        </w:rPr>
        <w:t>(2)2026年非遗国际科技创新低空穿越机竞速赛</w:t>
      </w:r>
      <w:r>
        <w:rPr>
          <w:spacing w:val="8"/>
        </w:rPr>
        <w:t xml:space="preserve"> </w:t>
      </w:r>
      <w:r>
        <w:rPr>
          <w:spacing w:val="17"/>
        </w:rPr>
        <w:t>时间：2026年7月9日至11日。</w:t>
      </w:r>
    </w:p>
    <w:p w14:paraId="6B3B1D95">
      <w:pPr>
        <w:pStyle w:val="2"/>
        <w:spacing w:before="2" w:line="221" w:lineRule="auto"/>
        <w:ind w:left="629"/>
      </w:pPr>
      <w:r>
        <w:rPr>
          <w:spacing w:val="-15"/>
        </w:rPr>
        <w:t>地点：成都世纪城国际会议中心</w:t>
      </w:r>
    </w:p>
    <w:p w14:paraId="43652767">
      <w:pPr>
        <w:pStyle w:val="2"/>
        <w:spacing w:before="102" w:line="221" w:lineRule="auto"/>
        <w:ind w:left="759"/>
      </w:pPr>
      <w:r>
        <w:rPr>
          <w:spacing w:val="-4"/>
        </w:rPr>
        <w:t>(3)北斗规模应用与低空经济融合发展交流会</w:t>
      </w:r>
    </w:p>
    <w:p w14:paraId="7E87E576">
      <w:pPr>
        <w:pStyle w:val="2"/>
        <w:spacing w:before="118" w:line="222" w:lineRule="auto"/>
        <w:ind w:left="629"/>
      </w:pPr>
      <w:r>
        <w:rPr>
          <w:spacing w:val="10"/>
        </w:rPr>
        <w:t>时间：2026年7月9日下午。</w:t>
      </w:r>
    </w:p>
    <w:p w14:paraId="3DC3CCCA">
      <w:pPr>
        <w:pStyle w:val="2"/>
        <w:spacing w:before="111" w:line="222" w:lineRule="auto"/>
        <w:ind w:left="629"/>
        <w:rPr>
          <w:sz w:val="32"/>
          <w:szCs w:val="32"/>
        </w:rPr>
      </w:pPr>
      <w:r>
        <w:rPr>
          <w:spacing w:val="-13"/>
        </w:rPr>
        <w:t>地点：成都世纪城国际会议中心</w:t>
      </w:r>
    </w:p>
    <w:p w14:paraId="66468771">
      <w:pPr>
        <w:spacing w:before="10" w:line="223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七</w:t>
      </w:r>
      <w:r>
        <w:rPr>
          <w:rFonts w:ascii="黑体" w:hAnsi="黑体" w:eastAsia="黑体" w:cs="黑体"/>
          <w:spacing w:val="-10"/>
          <w:sz w:val="32"/>
          <w:szCs w:val="32"/>
        </w:rPr>
        <w:t>、收费标准</w:t>
      </w:r>
    </w:p>
    <w:p w14:paraId="00CDAB11">
      <w:pPr>
        <w:spacing w:before="111" w:line="224" w:lineRule="auto"/>
        <w:ind w:left="774"/>
        <w:outlineLvl w:val="1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b/>
          <w:bCs/>
          <w:spacing w:val="4"/>
          <w:sz w:val="33"/>
          <w:szCs w:val="33"/>
        </w:rPr>
        <w:t>(一)展位收费标准</w:t>
      </w:r>
    </w:p>
    <w:p w14:paraId="5C66AA16">
      <w:pPr>
        <w:pStyle w:val="2"/>
        <w:spacing w:before="136" w:line="221" w:lineRule="auto"/>
        <w:ind w:left="649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pacing w:val="-33"/>
          <w:sz w:val="35"/>
          <w:szCs w:val="35"/>
        </w:rPr>
        <w:t xml:space="preserve">1. </w:t>
      </w:r>
      <w:r>
        <w:rPr>
          <w:spacing w:val="-33"/>
          <w:sz w:val="35"/>
          <w:szCs w:val="35"/>
        </w:rPr>
        <w:t>数字经济与人工智能产业、新型智慧城市专区：</w:t>
      </w:r>
    </w:p>
    <w:p w14:paraId="49C102B4">
      <w:pPr>
        <w:pStyle w:val="2"/>
        <w:spacing w:before="100" w:line="222" w:lineRule="auto"/>
        <w:ind w:left="769"/>
        <w:rPr>
          <w:sz w:val="32"/>
          <w:szCs w:val="32"/>
        </w:rPr>
      </w:pPr>
      <w:r>
        <w:rPr>
          <w:spacing w:val="-3"/>
          <w:sz w:val="32"/>
          <w:szCs w:val="32"/>
        </w:rPr>
        <w:t xml:space="preserve">(1)标准展位：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RMB6800</w:t>
      </w:r>
      <w:r>
        <w:rPr>
          <w:rFonts w:ascii="Times New Roman" w:hAnsi="Times New Roman" w:eastAsia="Times New Roman" w:cs="Times New Roman"/>
          <w:spacing w:val="8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元/个(9</w:t>
      </w:r>
      <w:r>
        <w:rPr>
          <w:spacing w:val="-7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m²/</w:t>
      </w:r>
      <w:r>
        <w:rPr>
          <w:spacing w:val="-3"/>
          <w:sz w:val="32"/>
          <w:szCs w:val="32"/>
        </w:rPr>
        <w:t>个);</w:t>
      </w:r>
    </w:p>
    <w:p w14:paraId="6E19C117">
      <w:pPr>
        <w:pStyle w:val="2"/>
        <w:spacing w:before="72" w:line="212" w:lineRule="auto"/>
        <w:ind w:left="769"/>
        <w:rPr>
          <w:sz w:val="35"/>
          <w:szCs w:val="35"/>
        </w:rPr>
      </w:pPr>
      <w:r>
        <w:rPr>
          <w:spacing w:val="-25"/>
          <w:sz w:val="35"/>
          <w:szCs w:val="35"/>
        </w:rPr>
        <w:t>(2)空地展位：</w:t>
      </w:r>
      <w:r>
        <w:rPr>
          <w:rFonts w:ascii="Times New Roman" w:hAnsi="Times New Roman" w:eastAsia="Times New Roman" w:cs="Times New Roman"/>
          <w:spacing w:val="-25"/>
          <w:sz w:val="35"/>
          <w:szCs w:val="35"/>
        </w:rPr>
        <w:t>RMB 680</w:t>
      </w:r>
      <w:r>
        <w:rPr>
          <w:rFonts w:ascii="Times New Roman" w:hAnsi="Times New Roman" w:eastAsia="Times New Roman" w:cs="Times New Roman"/>
          <w:spacing w:val="21"/>
          <w:sz w:val="35"/>
          <w:szCs w:val="35"/>
        </w:rPr>
        <w:t xml:space="preserve">  </w:t>
      </w:r>
      <w:r>
        <w:rPr>
          <w:spacing w:val="-25"/>
          <w:sz w:val="35"/>
          <w:szCs w:val="35"/>
        </w:rPr>
        <w:t>元/</w:t>
      </w:r>
      <w:r>
        <w:rPr>
          <w:rFonts w:ascii="Times New Roman" w:hAnsi="Times New Roman" w:eastAsia="Times New Roman" w:cs="Times New Roman"/>
          <w:spacing w:val="-25"/>
          <w:sz w:val="35"/>
          <w:szCs w:val="35"/>
        </w:rPr>
        <w:t>m²</w:t>
      </w:r>
      <w:r>
        <w:rPr>
          <w:rFonts w:ascii="Times New Roman" w:hAnsi="Times New Roman" w:eastAsia="Times New Roman" w:cs="Times New Roman"/>
          <w:spacing w:val="17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-25"/>
          <w:sz w:val="35"/>
          <w:szCs w:val="35"/>
        </w:rPr>
        <w:t xml:space="preserve">( </w:t>
      </w:r>
      <w:r>
        <w:rPr>
          <w:spacing w:val="-25"/>
          <w:sz w:val="35"/>
          <w:szCs w:val="35"/>
        </w:rPr>
        <w:t xml:space="preserve">不含搭建，36 </w:t>
      </w:r>
      <w:r>
        <w:rPr>
          <w:rFonts w:ascii="Times New Roman" w:hAnsi="Times New Roman" w:eastAsia="Times New Roman" w:cs="Times New Roman"/>
          <w:spacing w:val="-25"/>
          <w:sz w:val="35"/>
          <w:szCs w:val="35"/>
        </w:rPr>
        <w:t>m²</w:t>
      </w:r>
      <w:r>
        <w:rPr>
          <w:spacing w:val="-25"/>
          <w:sz w:val="35"/>
          <w:szCs w:val="35"/>
        </w:rPr>
        <w:t>起租)</w:t>
      </w:r>
    </w:p>
    <w:p w14:paraId="42F9E37B">
      <w:pPr>
        <w:pStyle w:val="2"/>
        <w:spacing w:before="151" w:line="221" w:lineRule="auto"/>
        <w:ind w:left="649"/>
      </w:pPr>
      <w:r>
        <w:rPr>
          <w:rFonts w:ascii="Times New Roman" w:hAnsi="Times New Roman" w:eastAsia="Times New Roman" w:cs="Times New Roman"/>
          <w:spacing w:val="-12"/>
        </w:rPr>
        <w:t>2.</w:t>
      </w:r>
      <w:r>
        <w:rPr>
          <w:spacing w:val="-12"/>
        </w:rPr>
        <w:t>网络信息安全/信创产业、北斗应用、低空经济专区：</w:t>
      </w:r>
    </w:p>
    <w:p w14:paraId="2A160564">
      <w:pPr>
        <w:pStyle w:val="2"/>
        <w:spacing w:before="158" w:line="221" w:lineRule="auto"/>
        <w:ind w:right="80" w:firstLine="769"/>
        <w:rPr>
          <w:rFonts w:ascii="Times New Roman" w:hAnsi="Times New Roman" w:eastAsia="Times New Roman" w:cs="Times New Roman"/>
        </w:rPr>
      </w:pPr>
      <w:r>
        <w:t>(1)</w:t>
      </w:r>
      <w:r>
        <w:rPr>
          <w:spacing w:val="69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A </w:t>
      </w:r>
      <w:r>
        <w:t xml:space="preserve">区展位：光地展位(不含搭建，36 </w:t>
      </w:r>
      <w:r>
        <w:rPr>
          <w:rFonts w:ascii="Times New Roman" w:hAnsi="Times New Roman" w:eastAsia="Times New Roman" w:cs="Times New Roman"/>
        </w:rPr>
        <w:t>m²</w:t>
      </w:r>
      <w:r>
        <w:t>起租):</w:t>
      </w:r>
      <w:r>
        <w:rPr>
          <w:rFonts w:ascii="宋体" w:hAnsi="宋体" w:eastAsia="宋体" w:cs="宋体"/>
        </w:rPr>
        <w:t>¥</w:t>
      </w:r>
      <w:r>
        <w:t xml:space="preserve">900 </w:t>
      </w:r>
      <w:r>
        <w:rPr>
          <w:spacing w:val="-16"/>
        </w:rPr>
        <w:t>元/</w:t>
      </w:r>
      <w:r>
        <w:rPr>
          <w:rFonts w:ascii="Times New Roman" w:hAnsi="Times New Roman" w:eastAsia="Times New Roman" w:cs="Times New Roman"/>
          <w:spacing w:val="-16"/>
        </w:rPr>
        <w:t>m²;</w:t>
      </w:r>
    </w:p>
    <w:p w14:paraId="61084DA9">
      <w:pPr>
        <w:pStyle w:val="2"/>
        <w:spacing w:before="199" w:line="242" w:lineRule="auto"/>
        <w:ind w:right="95" w:firstLine="769"/>
        <w:rPr>
          <w:sz w:val="32"/>
          <w:szCs w:val="32"/>
        </w:rPr>
      </w:pPr>
      <w:r>
        <w:rPr>
          <w:spacing w:val="8"/>
          <w:sz w:val="32"/>
          <w:szCs w:val="32"/>
        </w:rPr>
        <w:t>(2)</w:t>
      </w:r>
      <w:r>
        <w:rPr>
          <w:spacing w:val="8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B</w:t>
      </w:r>
      <w:r>
        <w:rPr>
          <w:spacing w:val="8"/>
          <w:sz w:val="32"/>
          <w:szCs w:val="32"/>
        </w:rPr>
        <w:t>区展位：光地展位(不含搭建，36</w:t>
      </w:r>
      <w:r>
        <w:rPr>
          <w:spacing w:val="6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m²</w:t>
      </w:r>
      <w:r>
        <w:rPr>
          <w:spacing w:val="8"/>
          <w:sz w:val="32"/>
          <w:szCs w:val="32"/>
        </w:rPr>
        <w:t>起租):</w:t>
      </w:r>
      <w:r>
        <w:rPr>
          <w:rFonts w:ascii="宋体" w:hAnsi="宋体" w:eastAsia="宋体" w:cs="宋体"/>
          <w:spacing w:val="8"/>
          <w:sz w:val="32"/>
          <w:szCs w:val="32"/>
        </w:rPr>
        <w:t>¥</w:t>
      </w:r>
      <w:r>
        <w:rPr>
          <w:spacing w:val="8"/>
          <w:sz w:val="32"/>
          <w:szCs w:val="32"/>
        </w:rPr>
        <w:t>680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元/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 xml:space="preserve">m²;  </w:t>
      </w:r>
      <w:r>
        <w:rPr>
          <w:spacing w:val="3"/>
          <w:sz w:val="32"/>
          <w:szCs w:val="32"/>
        </w:rPr>
        <w:t>标准展位：</w:t>
      </w:r>
      <w:r>
        <w:rPr>
          <w:spacing w:val="-10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3"/>
          <w:sz w:val="32"/>
          <w:szCs w:val="32"/>
        </w:rPr>
        <w:t>¥</w:t>
      </w:r>
      <w:r>
        <w:rPr>
          <w:spacing w:val="3"/>
          <w:sz w:val="32"/>
          <w:szCs w:val="32"/>
        </w:rPr>
        <w:t>6800元/个。</w:t>
      </w:r>
    </w:p>
    <w:p w14:paraId="2E38DEC0">
      <w:pPr>
        <w:pStyle w:val="2"/>
        <w:spacing w:before="149" w:line="222" w:lineRule="auto"/>
        <w:ind w:left="649"/>
        <w:rPr>
          <w:sz w:val="32"/>
          <w:szCs w:val="32"/>
        </w:rPr>
      </w:pPr>
      <w:r>
        <w:rPr>
          <w:rFonts w:ascii="Times New Roman" w:hAnsi="Times New Roman" w:eastAsia="Times New Roman" w:cs="Times New Roman"/>
          <w:spacing w:val="-8"/>
          <w:sz w:val="32"/>
          <w:szCs w:val="32"/>
        </w:rPr>
        <w:t>3.</w:t>
      </w:r>
      <w:r>
        <w:rPr>
          <w:spacing w:val="-8"/>
          <w:sz w:val="32"/>
          <w:szCs w:val="32"/>
        </w:rPr>
        <w:t>智慧能源专区：</w:t>
      </w:r>
    </w:p>
    <w:p w14:paraId="67BF05A1">
      <w:pPr>
        <w:pStyle w:val="2"/>
        <w:spacing w:before="155" w:line="222" w:lineRule="auto"/>
        <w:ind w:left="769"/>
        <w:rPr>
          <w:sz w:val="32"/>
          <w:szCs w:val="32"/>
        </w:rPr>
      </w:pPr>
      <w:r>
        <w:rPr>
          <w:spacing w:val="6"/>
          <w:sz w:val="32"/>
          <w:szCs w:val="32"/>
        </w:rPr>
        <w:t>(1)标准展位：不低于</w:t>
      </w:r>
      <w:r>
        <w:rPr>
          <w:rFonts w:ascii="Times New Roman" w:hAnsi="Times New Roman" w:eastAsia="Times New Roman" w:cs="Times New Roman"/>
          <w:sz w:val="32"/>
          <w:szCs w:val="32"/>
        </w:rPr>
        <w:t>RMB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6800</w:t>
      </w:r>
      <w:r>
        <w:rPr>
          <w:rFonts w:ascii="Times New Roman" w:hAnsi="Times New Roman" w:eastAsia="Times New Roman" w:cs="Times New Roman"/>
          <w:spacing w:val="6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元/个(9</w:t>
      </w:r>
      <w:r>
        <w:rPr>
          <w:spacing w:val="-6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m²/</w:t>
      </w:r>
      <w:r>
        <w:rPr>
          <w:spacing w:val="6"/>
          <w:sz w:val="32"/>
          <w:szCs w:val="32"/>
        </w:rPr>
        <w:t>个);</w:t>
      </w:r>
    </w:p>
    <w:p w14:paraId="5EB0B64A">
      <w:pPr>
        <w:pStyle w:val="2"/>
        <w:spacing w:before="43" w:line="249" w:lineRule="auto"/>
        <w:ind w:right="2" w:firstLine="769"/>
        <w:rPr>
          <w:sz w:val="35"/>
          <w:szCs w:val="35"/>
        </w:rPr>
      </w:pPr>
      <w:r>
        <w:rPr>
          <w:spacing w:val="-23"/>
          <w:sz w:val="35"/>
          <w:szCs w:val="35"/>
        </w:rPr>
        <w:t>(2)空地展位：不低于</w:t>
      </w:r>
      <w:r>
        <w:rPr>
          <w:spacing w:val="-73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-23"/>
          <w:sz w:val="35"/>
          <w:szCs w:val="35"/>
        </w:rPr>
        <w:t>RM</w:t>
      </w:r>
      <w:r>
        <w:rPr>
          <w:rFonts w:ascii="Times New Roman" w:hAnsi="Times New Roman" w:eastAsia="Times New Roman" w:cs="Times New Roman"/>
          <w:spacing w:val="-22"/>
          <w:sz w:val="35"/>
          <w:szCs w:val="35"/>
        </w:rPr>
        <w:t xml:space="preserve">B 680  </w:t>
      </w:r>
      <w:r>
        <w:rPr>
          <w:spacing w:val="-22"/>
          <w:sz w:val="35"/>
          <w:szCs w:val="35"/>
        </w:rPr>
        <w:t>元/</w:t>
      </w:r>
      <w:r>
        <w:rPr>
          <w:rFonts w:ascii="Times New Roman" w:hAnsi="Times New Roman" w:eastAsia="Times New Roman" w:cs="Times New Roman"/>
          <w:spacing w:val="-22"/>
          <w:sz w:val="35"/>
          <w:szCs w:val="35"/>
        </w:rPr>
        <w:t>m²</w:t>
      </w:r>
      <w:r>
        <w:rPr>
          <w:rFonts w:ascii="Times New Roman" w:hAnsi="Times New Roman" w:eastAsia="Times New Roman" w:cs="Times New Roman"/>
          <w:spacing w:val="37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-22"/>
          <w:sz w:val="35"/>
          <w:szCs w:val="35"/>
        </w:rPr>
        <w:t xml:space="preserve">( </w:t>
      </w:r>
      <w:r>
        <w:rPr>
          <w:spacing w:val="-22"/>
          <w:sz w:val="35"/>
          <w:szCs w:val="35"/>
        </w:rPr>
        <w:t xml:space="preserve">不含搭建，36 </w:t>
      </w:r>
      <w:r>
        <w:rPr>
          <w:rFonts w:ascii="Times New Roman" w:hAnsi="Times New Roman" w:eastAsia="Times New Roman" w:cs="Times New Roman"/>
          <w:spacing w:val="-22"/>
          <w:sz w:val="35"/>
          <w:szCs w:val="35"/>
        </w:rPr>
        <w:t>m</w:t>
      </w:r>
      <w:r>
        <w:rPr>
          <w:rFonts w:ascii="Times New Roman" w:hAnsi="Times New Roman" w:eastAsia="Times New Roman" w:cs="Times New Roman"/>
          <w:spacing w:val="-9"/>
          <w:sz w:val="35"/>
          <w:szCs w:val="35"/>
        </w:rPr>
        <w:t>²</w:t>
      </w:r>
      <w:r>
        <w:rPr>
          <w:rFonts w:ascii="Times New Roman" w:hAnsi="Times New Roman" w:eastAsia="Times New Roman" w:cs="Times New Roman"/>
          <w:sz w:val="35"/>
          <w:szCs w:val="35"/>
        </w:rPr>
        <w:t xml:space="preserve"> </w:t>
      </w:r>
      <w:r>
        <w:rPr>
          <w:spacing w:val="-7"/>
          <w:sz w:val="35"/>
          <w:szCs w:val="35"/>
        </w:rPr>
        <w:t>起租)</w:t>
      </w:r>
    </w:p>
    <w:p w14:paraId="1064A2E7">
      <w:pPr>
        <w:spacing w:before="109" w:line="224" w:lineRule="auto"/>
        <w:ind w:left="76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4"/>
          <w:sz w:val="33"/>
          <w:szCs w:val="33"/>
        </w:rPr>
        <w:t>(二)商业权益</w:t>
      </w:r>
    </w:p>
    <w:p w14:paraId="222C6679">
      <w:pPr>
        <w:pStyle w:val="2"/>
        <w:spacing w:before="145" w:line="261" w:lineRule="auto"/>
        <w:ind w:firstLine="649"/>
        <w:jc w:val="both"/>
        <w:rPr>
          <w:sz w:val="35"/>
          <w:szCs w:val="35"/>
        </w:rPr>
      </w:pPr>
      <w:r>
        <w:rPr>
          <w:spacing w:val="-36"/>
          <w:sz w:val="35"/>
          <w:szCs w:val="35"/>
        </w:rPr>
        <w:t>商业权益</w:t>
      </w:r>
      <w:r>
        <w:rPr>
          <w:spacing w:val="-35"/>
          <w:sz w:val="35"/>
          <w:szCs w:val="35"/>
        </w:rPr>
        <w:t>开发作为成都智博会品牌价值延伸，按市场化运</w:t>
      </w:r>
      <w:r>
        <w:rPr>
          <w:spacing w:val="-31"/>
          <w:sz w:val="35"/>
          <w:szCs w:val="35"/>
        </w:rPr>
        <w:t>作</w:t>
      </w:r>
      <w:r>
        <w:rPr>
          <w:spacing w:val="16"/>
          <w:sz w:val="35"/>
          <w:szCs w:val="35"/>
        </w:rPr>
        <w:t xml:space="preserve"> </w:t>
      </w:r>
      <w:r>
        <w:rPr>
          <w:spacing w:val="-35"/>
          <w:sz w:val="35"/>
          <w:szCs w:val="35"/>
        </w:rPr>
        <w:t>模式，主要包括主题大会联合主办单位、主题大会协办单位、主</w:t>
      </w:r>
      <w:r>
        <w:rPr>
          <w:spacing w:val="16"/>
          <w:sz w:val="35"/>
          <w:szCs w:val="35"/>
        </w:rPr>
        <w:t xml:space="preserve"> </w:t>
      </w:r>
      <w:r>
        <w:rPr>
          <w:spacing w:val="-35"/>
          <w:sz w:val="35"/>
          <w:szCs w:val="35"/>
        </w:rPr>
        <w:t>题大会专题报告、优势产品与技术推介会或体验会、展馆、会场</w:t>
      </w:r>
      <w:r>
        <w:rPr>
          <w:spacing w:val="13"/>
          <w:sz w:val="35"/>
          <w:szCs w:val="35"/>
        </w:rPr>
        <w:t xml:space="preserve"> </w:t>
      </w:r>
      <w:r>
        <w:rPr>
          <w:spacing w:val="-34"/>
          <w:sz w:val="35"/>
          <w:szCs w:val="35"/>
        </w:rPr>
        <w:t>广告位等内容可与意向客户洽谈，最终以实际达成的</w:t>
      </w:r>
      <w:r>
        <w:rPr>
          <w:spacing w:val="-35"/>
          <w:sz w:val="35"/>
          <w:szCs w:val="35"/>
        </w:rPr>
        <w:t>合作内容和</w:t>
      </w:r>
      <w:r>
        <w:rPr>
          <w:sz w:val="35"/>
          <w:szCs w:val="35"/>
        </w:rPr>
        <w:t xml:space="preserve"> </w:t>
      </w:r>
      <w:r>
        <w:rPr>
          <w:spacing w:val="-41"/>
          <w:sz w:val="35"/>
          <w:szCs w:val="35"/>
        </w:rPr>
        <w:t>费用为准。</w:t>
      </w:r>
    </w:p>
    <w:p w14:paraId="7D3C9528">
      <w:pPr>
        <w:spacing w:line="261" w:lineRule="auto"/>
        <w:rPr>
          <w:sz w:val="35"/>
          <w:szCs w:val="35"/>
        </w:rPr>
        <w:sectPr>
          <w:footerReference r:id="rId10" w:type="default"/>
          <w:pgSz w:w="11900" w:h="16840"/>
          <w:pgMar w:top="1431" w:right="1612" w:bottom="1120" w:left="1430" w:header="0" w:footer="847" w:gutter="0"/>
          <w:cols w:space="720" w:num="1"/>
        </w:sectPr>
      </w:pPr>
    </w:p>
    <w:p w14:paraId="621FD840">
      <w:pPr>
        <w:spacing w:line="459" w:lineRule="auto"/>
        <w:rPr>
          <w:rFonts w:ascii="Arial"/>
          <w:sz w:val="21"/>
        </w:rPr>
      </w:pPr>
    </w:p>
    <w:p w14:paraId="2C882B5D">
      <w:pPr>
        <w:spacing w:before="156" w:line="220" w:lineRule="auto"/>
        <w:ind w:left="489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3"/>
          <w:sz w:val="48"/>
          <w:szCs w:val="48"/>
        </w:rPr>
        <w:t>参展观展情况汇总表</w:t>
      </w:r>
    </w:p>
    <w:p w14:paraId="7244A045">
      <w:pPr>
        <w:rPr>
          <w:rFonts w:ascii="Arial"/>
          <w:sz w:val="21"/>
        </w:rPr>
      </w:pPr>
    </w:p>
    <w:p w14:paraId="50E1FA66">
      <w:pPr>
        <w:spacing w:line="241" w:lineRule="auto"/>
        <w:rPr>
          <w:rFonts w:ascii="Arial"/>
          <w:sz w:val="21"/>
        </w:rPr>
      </w:pPr>
    </w:p>
    <w:p w14:paraId="2FA27205">
      <w:pPr>
        <w:spacing w:line="241" w:lineRule="auto"/>
        <w:rPr>
          <w:rFonts w:ascii="Arial"/>
          <w:sz w:val="21"/>
        </w:rPr>
      </w:pPr>
    </w:p>
    <w:p w14:paraId="6AE2F0CF">
      <w:pPr>
        <w:pStyle w:val="2"/>
        <w:spacing w:before="104" w:line="221" w:lineRule="auto"/>
        <w:ind w:left="164"/>
        <w:rPr>
          <w:sz w:val="32"/>
          <w:szCs w:val="32"/>
        </w:rPr>
      </w:pPr>
      <w:r>
        <w:rPr>
          <w:spacing w:val="16"/>
          <w:sz w:val="32"/>
          <w:szCs w:val="32"/>
        </w:rPr>
        <w:t>报送单位(盖章):</w:t>
      </w:r>
    </w:p>
    <w:p w14:paraId="2E1E930B">
      <w:pPr>
        <w:spacing w:line="194" w:lineRule="exact"/>
      </w:pPr>
    </w:p>
    <w:tbl>
      <w:tblPr>
        <w:tblStyle w:val="5"/>
        <w:tblW w:w="14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869"/>
        <w:gridCol w:w="1199"/>
        <w:gridCol w:w="2159"/>
        <w:gridCol w:w="1189"/>
        <w:gridCol w:w="1559"/>
        <w:gridCol w:w="1529"/>
        <w:gridCol w:w="2148"/>
        <w:gridCol w:w="1489"/>
        <w:gridCol w:w="1654"/>
      </w:tblGrid>
      <w:tr w14:paraId="42EE2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35" w:type="dxa"/>
            <w:vMerge w:val="restart"/>
            <w:tcBorders>
              <w:bottom w:val="nil"/>
            </w:tcBorders>
            <w:textDirection w:val="tbRlV"/>
            <w:vAlign w:val="top"/>
          </w:tcPr>
          <w:p w14:paraId="47B6530D">
            <w:pPr>
              <w:spacing w:before="197" w:line="199" w:lineRule="auto"/>
              <w:ind w:left="1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序</w:t>
            </w:r>
            <w:r>
              <w:rPr>
                <w:rFonts w:ascii="宋体" w:hAnsi="宋体" w:eastAsia="宋体" w:cs="宋体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>号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63E273D3">
            <w:pPr>
              <w:pStyle w:val="6"/>
              <w:spacing w:line="305" w:lineRule="auto"/>
            </w:pPr>
          </w:p>
          <w:p w14:paraId="4F9B7C53">
            <w:pPr>
              <w:spacing w:before="91" w:line="221" w:lineRule="auto"/>
              <w:ind w:left="1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属地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1B991352">
            <w:pPr>
              <w:spacing w:before="12" w:line="219" w:lineRule="auto"/>
              <w:ind w:left="3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类型</w:t>
            </w:r>
          </w:p>
          <w:p w14:paraId="3AB84E74">
            <w:pPr>
              <w:spacing w:before="95" w:line="202" w:lineRule="auto"/>
              <w:ind w:left="240" w:right="166" w:hanging="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(参展/ </w:t>
            </w:r>
            <w:r>
              <w:rPr>
                <w:rFonts w:ascii="宋体" w:hAnsi="宋体" w:eastAsia="宋体" w:cs="宋体"/>
                <w:spacing w:val="20"/>
                <w:sz w:val="28"/>
                <w:szCs w:val="28"/>
              </w:rPr>
              <w:t>观展)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 w14:paraId="0F5FE645">
            <w:pPr>
              <w:pStyle w:val="6"/>
              <w:spacing w:line="304" w:lineRule="auto"/>
            </w:pPr>
          </w:p>
          <w:p w14:paraId="560F6CC3">
            <w:pPr>
              <w:spacing w:before="91" w:line="220" w:lineRule="auto"/>
              <w:ind w:left="4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单位名称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 w14:paraId="67AC367F">
            <w:pPr>
              <w:pStyle w:val="6"/>
              <w:spacing w:line="303" w:lineRule="auto"/>
            </w:pPr>
          </w:p>
          <w:p w14:paraId="18EC192F">
            <w:pPr>
              <w:spacing w:before="91" w:line="219" w:lineRule="auto"/>
              <w:ind w:left="2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0569012D">
            <w:pPr>
              <w:pStyle w:val="6"/>
              <w:spacing w:line="303" w:lineRule="auto"/>
            </w:pPr>
          </w:p>
          <w:p w14:paraId="069559EE">
            <w:pPr>
              <w:spacing w:before="91" w:line="219" w:lineRule="auto"/>
              <w:ind w:left="4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3D884A96">
            <w:pPr>
              <w:pStyle w:val="6"/>
              <w:spacing w:line="305" w:lineRule="auto"/>
            </w:pPr>
          </w:p>
          <w:p w14:paraId="735E15F2">
            <w:pPr>
              <w:spacing w:before="91" w:line="221" w:lineRule="auto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5291" w:type="dxa"/>
            <w:gridSpan w:val="3"/>
            <w:vAlign w:val="top"/>
          </w:tcPr>
          <w:p w14:paraId="1A07CC24">
            <w:pPr>
              <w:spacing w:before="133" w:line="220" w:lineRule="auto"/>
              <w:ind w:left="15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参展企业请填写</w:t>
            </w:r>
          </w:p>
        </w:tc>
      </w:tr>
      <w:tr w14:paraId="5481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35" w:type="dxa"/>
            <w:vMerge w:val="continue"/>
            <w:tcBorders>
              <w:top w:val="nil"/>
            </w:tcBorders>
            <w:textDirection w:val="tbRlV"/>
            <w:vAlign w:val="top"/>
          </w:tcPr>
          <w:p w14:paraId="7A723B4C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797C9610">
            <w:pPr>
              <w:pStyle w:val="6"/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11FE8E5A">
            <w:pPr>
              <w:pStyle w:val="6"/>
            </w:pP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 w14:paraId="75376036">
            <w:pPr>
              <w:pStyle w:val="6"/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 w14:paraId="52B409A2">
            <w:pPr>
              <w:pStyle w:val="6"/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0AD69D3D">
            <w:pPr>
              <w:pStyle w:val="6"/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4DD4F461">
            <w:pPr>
              <w:pStyle w:val="6"/>
            </w:pPr>
          </w:p>
        </w:tc>
        <w:tc>
          <w:tcPr>
            <w:tcW w:w="2148" w:type="dxa"/>
            <w:vAlign w:val="top"/>
          </w:tcPr>
          <w:p w14:paraId="5560840B">
            <w:pPr>
              <w:spacing w:before="122" w:line="219" w:lineRule="auto"/>
              <w:ind w:left="2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所需展位类型</w:t>
            </w:r>
          </w:p>
        </w:tc>
        <w:tc>
          <w:tcPr>
            <w:tcW w:w="1489" w:type="dxa"/>
            <w:vAlign w:val="top"/>
          </w:tcPr>
          <w:p w14:paraId="299F41C7">
            <w:pPr>
              <w:spacing w:before="123" w:line="220" w:lineRule="auto"/>
              <w:ind w:left="18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所需面积</w:t>
            </w:r>
          </w:p>
        </w:tc>
        <w:tc>
          <w:tcPr>
            <w:tcW w:w="1654" w:type="dxa"/>
            <w:vAlign w:val="top"/>
          </w:tcPr>
          <w:p w14:paraId="170C8C7A">
            <w:pPr>
              <w:spacing w:before="122" w:line="219" w:lineRule="auto"/>
              <w:ind w:left="29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展示内容</w:t>
            </w:r>
          </w:p>
        </w:tc>
      </w:tr>
      <w:tr w14:paraId="654C7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35" w:type="dxa"/>
            <w:vAlign w:val="top"/>
          </w:tcPr>
          <w:p w14:paraId="3A5FCE57">
            <w:pPr>
              <w:spacing w:before="281" w:line="169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869" w:type="dxa"/>
            <w:vAlign w:val="top"/>
          </w:tcPr>
          <w:p w14:paraId="62DC7CCE">
            <w:pPr>
              <w:pStyle w:val="6"/>
            </w:pPr>
          </w:p>
        </w:tc>
        <w:tc>
          <w:tcPr>
            <w:tcW w:w="1199" w:type="dxa"/>
            <w:vAlign w:val="top"/>
          </w:tcPr>
          <w:p w14:paraId="1B7688F7">
            <w:pPr>
              <w:pStyle w:val="6"/>
            </w:pPr>
          </w:p>
        </w:tc>
        <w:tc>
          <w:tcPr>
            <w:tcW w:w="2159" w:type="dxa"/>
            <w:vAlign w:val="top"/>
          </w:tcPr>
          <w:p w14:paraId="29B6965E">
            <w:pPr>
              <w:pStyle w:val="6"/>
            </w:pPr>
          </w:p>
        </w:tc>
        <w:tc>
          <w:tcPr>
            <w:tcW w:w="1189" w:type="dxa"/>
            <w:vAlign w:val="top"/>
          </w:tcPr>
          <w:p w14:paraId="29B1C54E">
            <w:pPr>
              <w:pStyle w:val="6"/>
            </w:pPr>
          </w:p>
        </w:tc>
        <w:tc>
          <w:tcPr>
            <w:tcW w:w="1559" w:type="dxa"/>
            <w:vAlign w:val="top"/>
          </w:tcPr>
          <w:p w14:paraId="60D1D80B">
            <w:pPr>
              <w:pStyle w:val="6"/>
            </w:pPr>
          </w:p>
        </w:tc>
        <w:tc>
          <w:tcPr>
            <w:tcW w:w="1529" w:type="dxa"/>
            <w:vAlign w:val="top"/>
          </w:tcPr>
          <w:p w14:paraId="76646DE7">
            <w:pPr>
              <w:pStyle w:val="6"/>
            </w:pPr>
          </w:p>
        </w:tc>
        <w:tc>
          <w:tcPr>
            <w:tcW w:w="2148" w:type="dxa"/>
            <w:vAlign w:val="top"/>
          </w:tcPr>
          <w:p w14:paraId="04668098">
            <w:pPr>
              <w:pStyle w:val="6"/>
            </w:pPr>
          </w:p>
        </w:tc>
        <w:tc>
          <w:tcPr>
            <w:tcW w:w="1489" w:type="dxa"/>
            <w:vAlign w:val="top"/>
          </w:tcPr>
          <w:p w14:paraId="0966BDA9">
            <w:pPr>
              <w:pStyle w:val="6"/>
            </w:pPr>
          </w:p>
        </w:tc>
        <w:tc>
          <w:tcPr>
            <w:tcW w:w="1654" w:type="dxa"/>
            <w:vAlign w:val="top"/>
          </w:tcPr>
          <w:p w14:paraId="31AFDFD8">
            <w:pPr>
              <w:pStyle w:val="6"/>
            </w:pPr>
          </w:p>
        </w:tc>
      </w:tr>
      <w:tr w14:paraId="0AAE7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35" w:type="dxa"/>
            <w:vAlign w:val="top"/>
          </w:tcPr>
          <w:p w14:paraId="220AB28A">
            <w:pPr>
              <w:spacing w:before="283" w:line="181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869" w:type="dxa"/>
            <w:vAlign w:val="top"/>
          </w:tcPr>
          <w:p w14:paraId="1A83C881">
            <w:pPr>
              <w:pStyle w:val="6"/>
            </w:pPr>
          </w:p>
        </w:tc>
        <w:tc>
          <w:tcPr>
            <w:tcW w:w="1199" w:type="dxa"/>
            <w:vAlign w:val="top"/>
          </w:tcPr>
          <w:p w14:paraId="3E8DC863">
            <w:pPr>
              <w:pStyle w:val="6"/>
            </w:pPr>
          </w:p>
        </w:tc>
        <w:tc>
          <w:tcPr>
            <w:tcW w:w="2159" w:type="dxa"/>
            <w:vAlign w:val="top"/>
          </w:tcPr>
          <w:p w14:paraId="3C290B55">
            <w:pPr>
              <w:pStyle w:val="6"/>
            </w:pPr>
          </w:p>
        </w:tc>
        <w:tc>
          <w:tcPr>
            <w:tcW w:w="1189" w:type="dxa"/>
            <w:vAlign w:val="top"/>
          </w:tcPr>
          <w:p w14:paraId="18CD4991">
            <w:pPr>
              <w:pStyle w:val="6"/>
            </w:pPr>
          </w:p>
        </w:tc>
        <w:tc>
          <w:tcPr>
            <w:tcW w:w="1559" w:type="dxa"/>
            <w:vAlign w:val="top"/>
          </w:tcPr>
          <w:p w14:paraId="542B03C6">
            <w:pPr>
              <w:pStyle w:val="6"/>
            </w:pPr>
          </w:p>
        </w:tc>
        <w:tc>
          <w:tcPr>
            <w:tcW w:w="1529" w:type="dxa"/>
            <w:vAlign w:val="top"/>
          </w:tcPr>
          <w:p w14:paraId="57EADC2C">
            <w:pPr>
              <w:pStyle w:val="6"/>
            </w:pPr>
          </w:p>
        </w:tc>
        <w:tc>
          <w:tcPr>
            <w:tcW w:w="2148" w:type="dxa"/>
            <w:vAlign w:val="top"/>
          </w:tcPr>
          <w:p w14:paraId="1EAE738A">
            <w:pPr>
              <w:pStyle w:val="6"/>
            </w:pPr>
          </w:p>
        </w:tc>
        <w:tc>
          <w:tcPr>
            <w:tcW w:w="1489" w:type="dxa"/>
            <w:vAlign w:val="top"/>
          </w:tcPr>
          <w:p w14:paraId="6C673EC6">
            <w:pPr>
              <w:pStyle w:val="6"/>
            </w:pPr>
          </w:p>
        </w:tc>
        <w:tc>
          <w:tcPr>
            <w:tcW w:w="1654" w:type="dxa"/>
            <w:vAlign w:val="top"/>
          </w:tcPr>
          <w:p w14:paraId="47F1DCE2">
            <w:pPr>
              <w:pStyle w:val="6"/>
            </w:pPr>
          </w:p>
        </w:tc>
      </w:tr>
      <w:tr w14:paraId="57E10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35" w:type="dxa"/>
            <w:vAlign w:val="top"/>
          </w:tcPr>
          <w:p w14:paraId="487BDD97">
            <w:pPr>
              <w:spacing w:before="245" w:line="180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869" w:type="dxa"/>
            <w:vAlign w:val="top"/>
          </w:tcPr>
          <w:p w14:paraId="297B1DB4">
            <w:pPr>
              <w:pStyle w:val="6"/>
            </w:pPr>
          </w:p>
        </w:tc>
        <w:tc>
          <w:tcPr>
            <w:tcW w:w="1199" w:type="dxa"/>
            <w:vAlign w:val="top"/>
          </w:tcPr>
          <w:p w14:paraId="09BC58EC">
            <w:pPr>
              <w:pStyle w:val="6"/>
            </w:pPr>
          </w:p>
        </w:tc>
        <w:tc>
          <w:tcPr>
            <w:tcW w:w="2159" w:type="dxa"/>
            <w:vAlign w:val="top"/>
          </w:tcPr>
          <w:p w14:paraId="1F16DA1A">
            <w:pPr>
              <w:pStyle w:val="6"/>
            </w:pPr>
          </w:p>
        </w:tc>
        <w:tc>
          <w:tcPr>
            <w:tcW w:w="1189" w:type="dxa"/>
            <w:vAlign w:val="top"/>
          </w:tcPr>
          <w:p w14:paraId="6E43E3A4">
            <w:pPr>
              <w:pStyle w:val="6"/>
            </w:pPr>
          </w:p>
        </w:tc>
        <w:tc>
          <w:tcPr>
            <w:tcW w:w="1559" w:type="dxa"/>
            <w:vAlign w:val="top"/>
          </w:tcPr>
          <w:p w14:paraId="796C6B10">
            <w:pPr>
              <w:pStyle w:val="6"/>
            </w:pPr>
          </w:p>
        </w:tc>
        <w:tc>
          <w:tcPr>
            <w:tcW w:w="1529" w:type="dxa"/>
            <w:vAlign w:val="top"/>
          </w:tcPr>
          <w:p w14:paraId="1AE31457">
            <w:pPr>
              <w:pStyle w:val="6"/>
            </w:pPr>
          </w:p>
        </w:tc>
        <w:tc>
          <w:tcPr>
            <w:tcW w:w="2148" w:type="dxa"/>
            <w:vAlign w:val="top"/>
          </w:tcPr>
          <w:p w14:paraId="37AC37E0">
            <w:pPr>
              <w:pStyle w:val="6"/>
            </w:pPr>
          </w:p>
        </w:tc>
        <w:tc>
          <w:tcPr>
            <w:tcW w:w="1489" w:type="dxa"/>
            <w:vAlign w:val="top"/>
          </w:tcPr>
          <w:p w14:paraId="10851DF5">
            <w:pPr>
              <w:pStyle w:val="6"/>
            </w:pPr>
          </w:p>
        </w:tc>
        <w:tc>
          <w:tcPr>
            <w:tcW w:w="1654" w:type="dxa"/>
            <w:vAlign w:val="top"/>
          </w:tcPr>
          <w:p w14:paraId="1D1ACD42">
            <w:pPr>
              <w:pStyle w:val="6"/>
            </w:pPr>
          </w:p>
        </w:tc>
      </w:tr>
      <w:tr w14:paraId="24AD5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35" w:type="dxa"/>
            <w:vAlign w:val="top"/>
          </w:tcPr>
          <w:p w14:paraId="141E13B0">
            <w:pPr>
              <w:spacing w:before="266" w:line="179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869" w:type="dxa"/>
            <w:vAlign w:val="top"/>
          </w:tcPr>
          <w:p w14:paraId="6F530F40">
            <w:pPr>
              <w:pStyle w:val="6"/>
            </w:pPr>
          </w:p>
        </w:tc>
        <w:tc>
          <w:tcPr>
            <w:tcW w:w="1199" w:type="dxa"/>
            <w:vAlign w:val="top"/>
          </w:tcPr>
          <w:p w14:paraId="0D50421B">
            <w:pPr>
              <w:pStyle w:val="6"/>
            </w:pPr>
          </w:p>
        </w:tc>
        <w:tc>
          <w:tcPr>
            <w:tcW w:w="2159" w:type="dxa"/>
            <w:vAlign w:val="top"/>
          </w:tcPr>
          <w:p w14:paraId="3C0CDFE7">
            <w:pPr>
              <w:pStyle w:val="6"/>
            </w:pPr>
          </w:p>
        </w:tc>
        <w:tc>
          <w:tcPr>
            <w:tcW w:w="1189" w:type="dxa"/>
            <w:vAlign w:val="top"/>
          </w:tcPr>
          <w:p w14:paraId="608BA611">
            <w:pPr>
              <w:pStyle w:val="6"/>
            </w:pPr>
          </w:p>
        </w:tc>
        <w:tc>
          <w:tcPr>
            <w:tcW w:w="1559" w:type="dxa"/>
            <w:vAlign w:val="top"/>
          </w:tcPr>
          <w:p w14:paraId="6E39C410">
            <w:pPr>
              <w:pStyle w:val="6"/>
            </w:pPr>
          </w:p>
        </w:tc>
        <w:tc>
          <w:tcPr>
            <w:tcW w:w="1529" w:type="dxa"/>
            <w:vAlign w:val="top"/>
          </w:tcPr>
          <w:p w14:paraId="3D79A9C6">
            <w:pPr>
              <w:pStyle w:val="6"/>
            </w:pPr>
          </w:p>
        </w:tc>
        <w:tc>
          <w:tcPr>
            <w:tcW w:w="2148" w:type="dxa"/>
            <w:vAlign w:val="top"/>
          </w:tcPr>
          <w:p w14:paraId="79EC0102">
            <w:pPr>
              <w:pStyle w:val="6"/>
            </w:pPr>
          </w:p>
        </w:tc>
        <w:tc>
          <w:tcPr>
            <w:tcW w:w="1489" w:type="dxa"/>
            <w:vAlign w:val="top"/>
          </w:tcPr>
          <w:p w14:paraId="7D01BCBB">
            <w:pPr>
              <w:pStyle w:val="6"/>
            </w:pPr>
          </w:p>
        </w:tc>
        <w:tc>
          <w:tcPr>
            <w:tcW w:w="1654" w:type="dxa"/>
            <w:vAlign w:val="top"/>
          </w:tcPr>
          <w:p w14:paraId="687D37A4">
            <w:pPr>
              <w:pStyle w:val="6"/>
            </w:pPr>
          </w:p>
        </w:tc>
      </w:tr>
      <w:tr w14:paraId="3AAC2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35" w:type="dxa"/>
            <w:vAlign w:val="top"/>
          </w:tcPr>
          <w:p w14:paraId="3BD01DC6">
            <w:pPr>
              <w:spacing w:before="268" w:line="181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869" w:type="dxa"/>
            <w:vAlign w:val="top"/>
          </w:tcPr>
          <w:p w14:paraId="75FE52D0">
            <w:pPr>
              <w:pStyle w:val="6"/>
            </w:pPr>
          </w:p>
        </w:tc>
        <w:tc>
          <w:tcPr>
            <w:tcW w:w="1199" w:type="dxa"/>
            <w:vAlign w:val="top"/>
          </w:tcPr>
          <w:p w14:paraId="4F2DD029">
            <w:pPr>
              <w:pStyle w:val="6"/>
            </w:pPr>
          </w:p>
        </w:tc>
        <w:tc>
          <w:tcPr>
            <w:tcW w:w="2159" w:type="dxa"/>
            <w:vAlign w:val="top"/>
          </w:tcPr>
          <w:p w14:paraId="5B2AB6D0">
            <w:pPr>
              <w:pStyle w:val="6"/>
            </w:pPr>
          </w:p>
        </w:tc>
        <w:tc>
          <w:tcPr>
            <w:tcW w:w="1189" w:type="dxa"/>
            <w:vAlign w:val="top"/>
          </w:tcPr>
          <w:p w14:paraId="46AB74BD">
            <w:pPr>
              <w:pStyle w:val="6"/>
            </w:pPr>
          </w:p>
        </w:tc>
        <w:tc>
          <w:tcPr>
            <w:tcW w:w="1559" w:type="dxa"/>
            <w:vAlign w:val="top"/>
          </w:tcPr>
          <w:p w14:paraId="47B41A8C">
            <w:pPr>
              <w:pStyle w:val="6"/>
            </w:pPr>
          </w:p>
        </w:tc>
        <w:tc>
          <w:tcPr>
            <w:tcW w:w="1529" w:type="dxa"/>
            <w:vAlign w:val="top"/>
          </w:tcPr>
          <w:p w14:paraId="1457F327">
            <w:pPr>
              <w:pStyle w:val="6"/>
            </w:pPr>
          </w:p>
        </w:tc>
        <w:tc>
          <w:tcPr>
            <w:tcW w:w="2148" w:type="dxa"/>
            <w:vAlign w:val="top"/>
          </w:tcPr>
          <w:p w14:paraId="72038A68">
            <w:pPr>
              <w:pStyle w:val="6"/>
            </w:pPr>
          </w:p>
        </w:tc>
        <w:tc>
          <w:tcPr>
            <w:tcW w:w="1489" w:type="dxa"/>
            <w:vAlign w:val="top"/>
          </w:tcPr>
          <w:p w14:paraId="68952425">
            <w:pPr>
              <w:pStyle w:val="6"/>
            </w:pPr>
          </w:p>
        </w:tc>
        <w:tc>
          <w:tcPr>
            <w:tcW w:w="1654" w:type="dxa"/>
            <w:vAlign w:val="top"/>
          </w:tcPr>
          <w:p w14:paraId="772B79C9">
            <w:pPr>
              <w:pStyle w:val="6"/>
            </w:pPr>
          </w:p>
        </w:tc>
      </w:tr>
    </w:tbl>
    <w:p w14:paraId="4A87C863">
      <w:pPr>
        <w:pStyle w:val="2"/>
        <w:spacing w:before="137" w:line="223" w:lineRule="auto"/>
        <w:ind w:left="95"/>
        <w:rPr>
          <w:sz w:val="32"/>
          <w:szCs w:val="32"/>
        </w:rPr>
      </w:pPr>
      <w:r>
        <w:rPr>
          <w:spacing w:val="-9"/>
          <w:sz w:val="32"/>
          <w:szCs w:val="32"/>
        </w:rPr>
        <w:t>联系人及联系方式：</w:t>
      </w:r>
    </w:p>
    <w:p w14:paraId="2A516A0A">
      <w:pPr>
        <w:spacing w:line="223" w:lineRule="auto"/>
        <w:rPr>
          <w:sz w:val="32"/>
          <w:szCs w:val="32"/>
        </w:rPr>
      </w:pPr>
    </w:p>
    <w:p w14:paraId="6DDD01D0">
      <w:pPr>
        <w:spacing w:line="223" w:lineRule="auto"/>
        <w:rPr>
          <w:sz w:val="32"/>
          <w:szCs w:val="32"/>
        </w:rPr>
      </w:pPr>
    </w:p>
    <w:p w14:paraId="065F0235">
      <w:pPr>
        <w:spacing w:line="223" w:lineRule="auto"/>
        <w:rPr>
          <w:sz w:val="32"/>
          <w:szCs w:val="32"/>
        </w:rPr>
      </w:pPr>
    </w:p>
    <w:p w14:paraId="04423170">
      <w:pPr>
        <w:spacing w:line="223" w:lineRule="auto"/>
        <w:rPr>
          <w:sz w:val="32"/>
          <w:szCs w:val="32"/>
        </w:rPr>
      </w:pPr>
    </w:p>
    <w:p w14:paraId="17C29AFA">
      <w:pPr>
        <w:spacing w:line="223" w:lineRule="auto"/>
        <w:rPr>
          <w:sz w:val="32"/>
          <w:szCs w:val="32"/>
        </w:rPr>
      </w:pPr>
    </w:p>
    <w:p w14:paraId="7330FEB9">
      <w:pPr>
        <w:spacing w:line="223" w:lineRule="auto"/>
        <w:rPr>
          <w:sz w:val="32"/>
          <w:szCs w:val="32"/>
        </w:rPr>
      </w:pPr>
    </w:p>
    <w:p w14:paraId="7AF7C6A6">
      <w:pPr>
        <w:spacing w:line="223" w:lineRule="auto"/>
        <w:rPr>
          <w:sz w:val="32"/>
          <w:szCs w:val="32"/>
        </w:rPr>
      </w:pPr>
    </w:p>
    <w:p w14:paraId="0E40521C">
      <w:pPr>
        <w:rPr>
          <w:rFonts w:ascii="Arial"/>
          <w:sz w:val="21"/>
        </w:rPr>
        <w:sectPr>
          <w:headerReference r:id="rId11" w:type="default"/>
          <w:footerReference r:id="rId12" w:type="default"/>
          <w:pgSz w:w="16838" w:h="11900" w:orient="landscape"/>
          <w:pgMar w:top="1009" w:right="1015" w:bottom="1236" w:left="1383" w:header="0" w:footer="924" w:gutter="0"/>
          <w:paperSrc/>
          <w:cols w:space="0" w:num="1"/>
          <w:rtlGutter w:val="0"/>
          <w:docGrid w:linePitch="0" w:charSpace="0"/>
        </w:sectPr>
      </w:pPr>
    </w:p>
    <w:p w14:paraId="469E3A7C">
      <w:pPr>
        <w:rPr>
          <w:rFonts w:ascii="Arial"/>
          <w:sz w:val="21"/>
        </w:rPr>
      </w:pPr>
    </w:p>
    <w:p w14:paraId="6EEFD60E">
      <w:pPr>
        <w:rPr>
          <w:rFonts w:ascii="Arial"/>
          <w:sz w:val="21"/>
        </w:rPr>
      </w:pPr>
    </w:p>
    <w:p w14:paraId="6D5C74B2">
      <w:pPr>
        <w:pStyle w:val="2"/>
        <w:spacing w:before="22" w:line="326" w:lineRule="auto"/>
        <w:ind w:left="299" w:firstLine="649"/>
        <w:jc w:val="both"/>
        <w:rPr>
          <w:rFonts w:ascii="Arial"/>
          <w:sz w:val="21"/>
        </w:rPr>
      </w:pPr>
      <w:r>
        <w:rPr>
          <w:spacing w:val="3"/>
        </w:rPr>
        <w:t>请</w:t>
      </w:r>
      <w:r>
        <w:rPr>
          <w:rFonts w:hint="eastAsia"/>
          <w:spacing w:val="3"/>
          <w:lang w:val="en-US" w:eastAsia="zh-CN"/>
        </w:rPr>
        <w:t>有意向参展观展单位、企业</w:t>
      </w:r>
      <w:r>
        <w:rPr>
          <w:spacing w:val="3"/>
        </w:rPr>
        <w:t>于6月5日</w:t>
      </w:r>
      <w:r>
        <w:rPr>
          <w:spacing w:val="2"/>
        </w:rPr>
        <w:t>(星期</w:t>
      </w:r>
      <w:r>
        <w:t xml:space="preserve"> </w:t>
      </w:r>
      <w:r>
        <w:rPr>
          <w:spacing w:val="3"/>
        </w:rPr>
        <w:t>五)前，将</w:t>
      </w:r>
      <w:r>
        <w:rPr>
          <w:rFonts w:hint="eastAsia"/>
          <w:spacing w:val="3"/>
          <w:lang w:val="en-US" w:eastAsia="zh-CN"/>
        </w:rPr>
        <w:t>情况汇总表</w:t>
      </w:r>
      <w:r>
        <w:rPr>
          <w:spacing w:val="3"/>
        </w:rPr>
        <w:t>(见附件)</w:t>
      </w:r>
      <w:r>
        <w:rPr>
          <w:spacing w:val="2"/>
        </w:rPr>
        <w:t>报送至</w:t>
      </w:r>
      <w:r>
        <w:rPr>
          <w:spacing w:val="-10"/>
        </w:rPr>
        <w:t>邮箱</w:t>
      </w:r>
      <w:r>
        <w:rPr>
          <w:spacing w:val="-71"/>
        </w:rPr>
        <w:t xml:space="preserve"> </w:t>
      </w:r>
      <w:r>
        <w:rPr>
          <w:rFonts w:hint="eastAsia" w:ascii="Times New Roman" w:hAnsi="Times New Roman" w:eastAsia="宋体" w:cs="Times New Roman"/>
          <w:spacing w:val="-10"/>
          <w:lang w:val="en-US" w:eastAsia="zh-CN"/>
        </w:rPr>
        <w:t>5960549@qq.com。</w:t>
      </w:r>
      <w:r>
        <w:rPr>
          <w:spacing w:val="-11"/>
        </w:rPr>
        <w:t>对意愿参展的企业，明确</w:t>
      </w:r>
      <w:r>
        <w:rPr>
          <w:spacing w:val="-21"/>
        </w:rPr>
        <w:t>参展展品类型、参展面积等信息，</w:t>
      </w:r>
      <w:r>
        <w:rPr>
          <w:rFonts w:hint="eastAsia"/>
          <w:spacing w:val="-21"/>
          <w:lang w:val="en-US" w:eastAsia="zh-CN"/>
        </w:rPr>
        <w:t>省国际商会</w:t>
      </w:r>
      <w:r>
        <w:rPr>
          <w:spacing w:val="-21"/>
        </w:rPr>
        <w:t>统筹协</w:t>
      </w:r>
      <w:r>
        <w:rPr>
          <w:spacing w:val="-22"/>
        </w:rPr>
        <w:t>调、跟踪服务</w:t>
      </w:r>
      <w:r>
        <w:rPr>
          <w:rFonts w:hint="eastAsia"/>
          <w:spacing w:val="-22"/>
          <w:lang w:eastAsia="zh-CN"/>
        </w:rPr>
        <w:t>，</w:t>
      </w:r>
      <w:r>
        <w:rPr>
          <w:rFonts w:hint="eastAsia"/>
          <w:spacing w:val="-22"/>
          <w:lang w:val="en-US" w:eastAsia="zh-CN"/>
        </w:rPr>
        <w:t>展位费享八折，</w:t>
      </w:r>
      <w:r>
        <w:rPr>
          <w:spacing w:val="-15"/>
        </w:rPr>
        <w:t>参展观</w:t>
      </w:r>
      <w:r>
        <w:rPr>
          <w:spacing w:val="-18"/>
        </w:rPr>
        <w:t>展人员差旅费自理。</w:t>
      </w:r>
      <w:r>
        <w:rPr>
          <w:spacing w:val="-14"/>
        </w:rPr>
        <w:t>如需了解展会详细信息，可联系组委</w:t>
      </w:r>
      <w:r>
        <w:rPr>
          <w:spacing w:val="-15"/>
        </w:rPr>
        <w:t>会咨询。</w:t>
      </w:r>
    </w:p>
    <w:p w14:paraId="3BEF8497">
      <w:pPr>
        <w:pStyle w:val="2"/>
        <w:spacing w:before="105" w:line="356" w:lineRule="auto"/>
        <w:ind w:firstLine="719"/>
        <w:rPr>
          <w:spacing w:val="7"/>
          <w:sz w:val="32"/>
          <w:szCs w:val="32"/>
        </w:rPr>
      </w:pPr>
      <w:r>
        <w:rPr>
          <w:spacing w:val="8"/>
          <w:sz w:val="32"/>
          <w:szCs w:val="32"/>
        </w:rPr>
        <w:t>省国际商会联系人：刘莉，13859326800</w:t>
      </w:r>
      <w:bookmarkStart w:id="0" w:name="_GoBack"/>
      <w:bookmarkEnd w:id="0"/>
    </w:p>
    <w:p w14:paraId="79F47F2E">
      <w:pPr>
        <w:pStyle w:val="2"/>
        <w:spacing w:before="105" w:line="356" w:lineRule="auto"/>
        <w:ind w:firstLine="719"/>
        <w:rPr>
          <w:rFonts w:hint="eastAsia" w:eastAsia="仿宋"/>
          <w:spacing w:val="-2"/>
          <w:sz w:val="32"/>
          <w:szCs w:val="32"/>
          <w:lang w:val="en-US" w:eastAsia="zh-CN"/>
        </w:rPr>
      </w:pPr>
      <w:r>
        <w:rPr>
          <w:spacing w:val="7"/>
          <w:sz w:val="32"/>
          <w:szCs w:val="32"/>
        </w:rPr>
        <w:t>成都智博会组</w:t>
      </w:r>
      <w:r>
        <w:rPr>
          <w:spacing w:val="-2"/>
          <w:sz w:val="32"/>
          <w:szCs w:val="32"/>
        </w:rPr>
        <w:t>委会联系人：周磊，15828339818</w:t>
      </w:r>
    </w:p>
    <w:sectPr>
      <w:footerReference r:id="rId13" w:type="default"/>
      <w:pgSz w:w="11900" w:h="16838"/>
      <w:pgMar w:top="1015" w:right="1236" w:bottom="1383" w:left="1009" w:header="0" w:footer="924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7240B">
    <w:pPr>
      <w:spacing w:line="178" w:lineRule="auto"/>
      <w:ind w:left="8009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2"/>
        <w:sz w:val="22"/>
        <w:szCs w:val="22"/>
      </w:rPr>
      <w:t>—</w:t>
    </w:r>
    <w:r>
      <w:rPr>
        <w:rFonts w:ascii="Times New Roman" w:hAnsi="Times New Roman" w:eastAsia="Times New Roman" w:cs="Times New Roman"/>
        <w:spacing w:val="7"/>
        <w:sz w:val="22"/>
        <w:szCs w:val="22"/>
      </w:rPr>
      <w:t xml:space="preserve">   </w:t>
    </w:r>
    <w:r>
      <w:rPr>
        <w:rFonts w:ascii="Times New Roman" w:hAnsi="Times New Roman" w:eastAsia="Times New Roman" w:cs="Times New Roman"/>
        <w:spacing w:val="-2"/>
        <w:sz w:val="22"/>
        <w:szCs w:val="22"/>
      </w:rPr>
      <w:t>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BB4C2">
    <w:pPr>
      <w:spacing w:line="233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CDF88">
    <w:pPr>
      <w:spacing w:line="232" w:lineRule="auto"/>
      <w:ind w:left="790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6841A">
    <w:pPr>
      <w:spacing w:line="231" w:lineRule="auto"/>
      <w:ind w:left="7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6D994">
    <w:pPr>
      <w:spacing w:line="232" w:lineRule="auto"/>
      <w:ind w:left="802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38D3D">
    <w:pPr>
      <w:spacing w:line="230" w:lineRule="auto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—10—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D9F9E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CB8A9">
    <w:pPr>
      <w:spacing w:before="1" w:line="232" w:lineRule="auto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F6CF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0800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header" Target="header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2f2b1e74-d401-4a92-a4d2-95cba84950c2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7AB6C649</paraID>
      <start>14</start>
      <end>15</end>
      <status>unmodified</status>
      <modifiedWord/>
      <trackRevisions>false</trackRevisions>
    </reviewItem>
    <reviewItem>
      <errorID>14749280-3fbd-4268-a0ea-da4676e9e5b7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C244846</paraID>
      <start>22</start>
      <end>23</end>
      <status>unmodified</status>
      <modifiedWord/>
      <trackRevisions>false</trackRevisions>
    </reviewItem>
    <reviewItem>
      <errorID>291b383a-9f97-437c-8ebe-2a8b92213342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C244846</paraID>
      <start>25</start>
      <end>26</end>
      <status>unmodified</status>
      <modifiedWord/>
      <trackRevisions>false</trackRevisions>
    </reviewItem>
    <reviewItem>
      <errorID>92a28d88-aa53-447f-b94f-30251e4d0517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C244846</paraID>
      <start>37</start>
      <end>38</end>
      <status>unmodified</status>
      <modifiedWord/>
      <trackRevisions>false</trackRevisions>
    </reviewItem>
    <reviewItem>
      <errorID>beaf9976-27fc-413e-9f0c-7aff4fbfe675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C244846</paraID>
      <start>47</start>
      <end>48</end>
      <status>unmodified</status>
      <modifiedWord/>
      <trackRevisions>false</trackRevisions>
    </reviewItem>
    <reviewItem>
      <errorID>ae46fefa-4f24-4435-84e4-4e07af023a0c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8E2826F</paraID>
      <start>82</start>
      <end>83</end>
      <status>unmodified</status>
      <modifiedWord/>
      <trackRevisions>false</trackRevisions>
    </reviewItem>
    <reviewItem>
      <errorID>fb50a2fe-35c3-46ff-a54c-75367207f7ca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8E2826F</paraID>
      <start>87</start>
      <end>88</end>
      <status>unmodified</status>
      <modifiedWord/>
      <trackRevisions>false</trackRevisions>
    </reviewItem>
    <reviewItem>
      <errorID>b2828fae-2d92-41e1-88b3-f97045d3c17e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8E2826F</paraID>
      <start>102</start>
      <end>103</end>
      <status>unmodified</status>
      <modifiedWord/>
      <trackRevisions>false</trackRevisions>
    </reviewItem>
    <reviewItem>
      <errorID>b31d17be-d31c-4ef4-bd84-675fa5d9a005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8E2826F</paraID>
      <start>106</start>
      <end>107</end>
      <status>unmodified</status>
      <modifiedWord/>
      <trackRevisions>false</trackRevisions>
    </reviewItem>
    <reviewItem>
      <errorID>32baef89-774e-4dd5-a949-2e92898b18ea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66665A51</paraID>
      <start>11</start>
      <end>12</end>
      <status>unmodified</status>
      <modifiedWord/>
      <trackRevisions>false</trackRevisions>
    </reviewItem>
    <reviewItem>
      <errorID>c7654aaf-efcc-4038-b154-94d8ca0e0294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66665A51</paraID>
      <start>14</start>
      <end>15</end>
      <status>unmodified</status>
      <modifiedWord/>
      <trackRevisions>false</trackRevisions>
    </reviewItem>
    <reviewItem>
      <errorID>fd174995-b304-4677-a5d5-5c2141c0af1b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5559411C</paraID>
      <start>0</start>
      <end>1</end>
      <status>unmodified</status>
      <modifiedWord/>
      <trackRevisions>false</trackRevisions>
    </reviewItem>
    <reviewItem>
      <errorID>4e436284-3ebf-4261-b132-9a37e57f66bd</errorID>
      <errorWord>;</errorWord>
      <group>L1_Format</group>
      <groupName>格式问题</groupName>
      <ability>L2_HalfPunc_CN</ability>
      <abilityName>全半角检查</abilityName>
      <candidateList>
        <item>；</item>
      </candidateList>
      <explain>文本全半角错误。</explain>
      <paraID>5559411C</paraID>
      <start>24</start>
      <end>25</end>
      <status>unmodified</status>
      <modifiedWord/>
      <trackRevisions>false</trackRevisions>
    </reviewItem>
    <reviewItem>
      <errorID>7dae1d0e-52f2-45c0-9274-27dc5a68a8bc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5559411C</paraID>
      <start>52</start>
      <end>53</end>
      <status>unmodified</status>
      <modifiedWord/>
      <trackRevisions>false</trackRevisions>
    </reviewItem>
    <reviewItem>
      <errorID>10862c67-a30c-46d3-802f-7600cbdd8831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770DDD5A</paraID>
      <start>6</start>
      <end>7</end>
      <status>unmodified</status>
      <modifiedWord/>
      <trackRevisions>false</trackRevisions>
    </reviewItem>
    <reviewItem>
      <errorID>79a863e6-02c7-4f5e-bc1c-1435cd349504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770DDD5A</paraID>
      <start>9</start>
      <end>10</end>
      <status>unmodified</status>
      <modifiedWord/>
      <trackRevisions>false</trackRevisions>
    </reviewItem>
    <reviewItem>
      <errorID>82f51f0a-5ad2-4762-b420-9009c65b4aa0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427A8184</paraID>
      <start>0</start>
      <end>1</end>
      <status>unmodified</status>
      <modifiedWord/>
      <trackRevisions>false</trackRevisions>
    </reviewItem>
    <reviewItem>
      <errorID>8fc44f70-3053-4d2b-8bd4-eb6560c9aefe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427A8184</paraID>
      <start>4</start>
      <end>5</end>
      <status>unmodified</status>
      <modifiedWord/>
      <trackRevisions>false</trackRevisions>
    </reviewItem>
    <reviewItem>
      <errorID>09e7c6e9-a895-45e1-9e4a-340683fa3e1b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5299701F</paraID>
      <start>0</start>
      <end>3</end>
      <status>unmodified</status>
      <modifiedWord/>
      <trackRevisions>false</trackRevisions>
    </reviewItem>
    <reviewItem>
      <errorID>6a5a2c2b-3d1d-4ccb-8694-27800a691e2a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11BA96B4</paraID>
      <start>6</start>
      <end>7</end>
      <status>unmodified</status>
      <modifiedWord/>
      <trackRevisions>false</trackRevisions>
    </reviewItem>
    <reviewItem>
      <errorID>d08cd1e6-6541-4c68-8f39-e6e6c4a91729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11BA96B4</paraID>
      <start>8</start>
      <end>9</end>
      <status>unmodified</status>
      <modifiedWord/>
      <trackRevisions>false</trackRevisions>
    </reviewItem>
    <reviewItem>
      <errorID>a368f2c4-29ce-4e5d-b9b0-cccb7443260a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25A98A0C</paraID>
      <start>0</start>
      <end>3</end>
      <status>unmodified</status>
      <modifiedWord/>
      <trackRevisions>false</trackRevisions>
    </reviewItem>
    <reviewItem>
      <errorID>3f430066-3355-48a5-9d51-ce0c9d58cee6</errorID>
      <errorWord>四川省地方金融管理局</errorWord>
      <group>L1_Knowledge</group>
      <groupName>知识性问题</groupName>
      <ability>L2_Organization</ability>
      <abilityName>机构检查</abilityName>
      <candidateList>
        <item>四川省地方金融监管局</item>
      </candidateList>
      <explain>机关单位全简称表述错误</explain>
      <paraID>25A98A0C</paraID>
      <start>86</start>
      <end>96</end>
      <status>unmodified</status>
      <modifiedWord/>
      <trackRevisions>false</trackRevisions>
    </reviewItem>
    <reviewItem>
      <errorID>c3a4ab16-eff5-4299-a3ee-dfa6141447a7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62490EB4</paraID>
      <start>0</start>
      <end>3</end>
      <status>unmodified</status>
      <modifiedWord/>
      <trackRevisions>false</trackRevisions>
    </reviewItem>
    <reviewItem>
      <errorID>328dc5a3-9def-4d11-b2cb-134fe554f5bf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6637E07C</paraID>
      <start>0</start>
      <end>3</end>
      <status>unmodified</status>
      <modifiedWord/>
      <trackRevisions>false</trackRevisions>
    </reviewItem>
    <reviewItem>
      <errorID>af0be76b-d1e2-4c71-a89e-052c0bc65b90</errorID>
      <errorWord>电 子信息产业</errorWord>
      <group>L1_Political</group>
      <groupName>政治性问题</groupName>
      <ability>L2_Keyword</ability>
      <abilityName>固定表述</abilityName>
      <candidateList>
        <item>电子信息产业</item>
      </candidateList>
      <explain>词汇“电子信息产业”在特定场景下为固定表述形式，请确认此处的“电 子信息产业”是否存在不当。</explain>
      <paraID>6637E07C</paraID>
      <start>26</start>
      <end>33</end>
      <status>unmodified</status>
      <modifiedWord/>
      <trackRevisions>false</trackRevisions>
    </reviewItem>
    <reviewItem>
      <errorID>7e424da4-de69-4951-b1e9-010124c30cf3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4279F671</paraID>
      <start>0</start>
      <end>3</end>
      <status>unmodified</status>
      <modifiedWord/>
      <trackRevisions>false</trackRevisions>
    </reviewItem>
    <reviewItem>
      <errorID>bd9b0865-ed0b-4684-b2cd-0085486c2a36</errorID>
      <errorWord>版块</errorWord>
      <group>L1_Word</group>
      <groupName>字词问题</groupName>
      <ability>L2_Typo</ability>
      <abilityName>字词错误</abilityName>
      <candidateList>
        <item>板块</item>
      </candidateList>
      <explain>存在发音相同字词的误用。</explain>
      <paraID>209268AE</paraID>
      <start>37</start>
      <end>39</end>
      <status>unmodified</status>
      <modifiedWord/>
      <trackRevisions>false</trackRevisions>
    </reviewItem>
    <reviewItem>
      <errorID>17b2450c-6769-44fb-bb92-eae5e7a8bb08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735F33C7</paraID>
      <start>0</start>
      <end>1</end>
      <status>unmodified</status>
      <modifiedWord/>
      <trackRevisions>false</trackRevisions>
    </reviewItem>
    <reviewItem>
      <errorID>99d10092-5783-4d75-8557-9d6a7c9c99ff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735F33C7</paraID>
      <start>4</start>
      <end>5</end>
      <status>unmodified</status>
      <modifiedWord/>
      <trackRevisions>false</trackRevisions>
    </reviewItem>
    <reviewItem>
      <errorID>0650f5b2-1fdb-4ab6-bc84-95c4e2c4d9a0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735F33C7</paraID>
      <start>118</start>
      <end>119</end>
      <status>unmodified</status>
      <modifiedWord/>
      <trackRevisions>false</trackRevisions>
    </reviewItem>
    <reviewItem>
      <errorID>fced874e-05c4-4477-8f35-45d37b4aa505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7A9F5563</paraID>
      <start>0</start>
      <end>3</end>
      <status>unmodified</status>
      <modifiedWord/>
      <trackRevisions>false</trackRevisions>
    </reviewItem>
    <reviewItem>
      <errorID>470159d8-06e3-4f72-927d-8925c002b949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6779DF18</paraID>
      <start>0</start>
      <end>3</end>
      <status>unmodified</status>
      <modifiedWord/>
      <trackRevisions>false</trackRevisions>
    </reviewItem>
    <reviewItem>
      <errorID>f7685e7c-1f9f-4967-835a-064cf9d387a3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21EB4E25</paraID>
      <start>0</start>
      <end>3</end>
      <status>unmodified</status>
      <modifiedWord/>
      <trackRevisions>false</trackRevisions>
    </reviewItem>
    <reviewItem>
      <errorID>2a346971-770c-4faa-8291-a5266189d702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5B7FF547</paraID>
      <start>0</start>
      <end>3</end>
      <status>unmodified</status>
      <modifiedWord/>
      <trackRevisions>false</trackRevisions>
    </reviewItem>
    <reviewItem>
      <errorID>6731b0dc-65b8-413e-8ea0-f408c3fbdeff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62BA5A21</paraID>
      <start>14</start>
      <end>15</end>
      <status>unmodified</status>
      <modifiedWord/>
      <trackRevisions>false</trackRevisions>
    </reviewItem>
    <reviewItem>
      <errorID>84789d32-a4eb-4ab8-9a99-0781b63f442e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62BA5A21</paraID>
      <start>40</start>
      <end>41</end>
      <status>unmodified</status>
      <modifiedWord/>
      <trackRevisions>false</trackRevisions>
    </reviewItem>
    <reviewItem>
      <errorID>58b909a9-5d0b-452d-b0c4-4b1a8a13f3a7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46CD50E4</paraID>
      <start>11</start>
      <end>12</end>
      <status>unmodified</status>
      <modifiedWord/>
      <trackRevisions>false</trackRevisions>
    </reviewItem>
    <reviewItem>
      <errorID>11dd31f8-c8f2-46e9-a48e-d8f21cbfceaf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46CD50E4</paraID>
      <start>20</start>
      <end>21</end>
      <status>unmodified</status>
      <modifiedWord/>
      <trackRevisions>false</trackRevisions>
    </reviewItem>
    <reviewItem>
      <errorID>00232a69-98f8-46a4-a9ab-4c5465b809ec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3AFF25D3</paraID>
      <start>52</start>
      <end>53</end>
      <status>unmodified</status>
      <modifiedWord/>
      <trackRevisions>false</trackRevisions>
    </reviewItem>
    <reviewItem>
      <errorID>092a7d6a-b7ec-4251-8a1d-454f938ea950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3AFF25D3</paraID>
      <start>54</start>
      <end>55</end>
      <status>unmodified</status>
      <modifiedWord/>
      <trackRevisions>false</trackRevisions>
    </reviewItem>
    <reviewItem>
      <errorID>8a128b28-e0cd-4edb-b420-c1448dc66606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7F206261</paraID>
      <start>0</start>
      <end>3</end>
      <status>unmodified</status>
      <modifiedWord/>
      <trackRevisions>false</trackRevisions>
    </reviewItem>
    <reviewItem>
      <errorID>81d4d083-dbf9-4d40-be5c-437719c09753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759C6712</paraID>
      <start>0</start>
      <end>3</end>
      <status>unmodified</status>
      <modifiedWord/>
      <trackRevisions>false</trackRevisions>
    </reviewItem>
    <reviewItem>
      <errorID>35ebcd44-e055-4755-8085-a54c6e320c54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759C6712</paraID>
      <start>9</start>
      <end>10</end>
      <status>unmodified</status>
      <modifiedWord/>
      <trackRevisions>false</trackRevisions>
    </reviewItem>
    <reviewItem>
      <errorID>765a4efd-e53e-4de7-a73b-6bcd22052cd7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759C6712</paraID>
      <start>12</start>
      <end>13</end>
      <status>unmodified</status>
      <modifiedWord/>
      <trackRevisions>false</trackRevisions>
    </reviewItem>
    <reviewItem>
      <errorID>65d87006-b66e-4708-9072-6144ecb7a707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759C6712</paraID>
      <start>49</start>
      <end>50</end>
      <status>unmodified</status>
      <modifiedWord/>
      <trackRevisions>false</trackRevisions>
    </reviewItem>
    <reviewItem>
      <errorID>7d02ee75-6ee6-4d6f-9165-b0d553be74dd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759C6712</paraID>
      <start>52</start>
      <end>53</end>
      <status>unmodified</status>
      <modifiedWord/>
      <trackRevisions>false</trackRevisions>
    </reviewItem>
    <reviewItem>
      <errorID>eb89afdc-d25f-4b8d-9477-b680afcabdd0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600266D0</paraID>
      <start>0</start>
      <end>3</end>
      <status>unmodified</status>
      <modifiedWord/>
      <trackRevisions>false</trackRevisions>
    </reviewItem>
    <reviewItem>
      <errorID>2465bf45-06d2-4f54-b79a-96cc537cf385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41022237</paraID>
      <start>23</start>
      <end>24</end>
      <status>unmodified</status>
      <modifiedWord/>
      <trackRevisions>false</trackRevisions>
    </reviewItem>
    <reviewItem>
      <errorID>c088ed91-b8ea-4de5-bdb6-61bff844535c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41022237</paraID>
      <start>26</start>
      <end>27</end>
      <status>unmodified</status>
      <modifiedWord/>
      <trackRevisions>false</trackRevisions>
    </reviewItem>
    <reviewItem>
      <errorID>098fa43d-4551-47d4-9cb1-16663bfb9d36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36744CF</paraID>
      <start>6</start>
      <end>7</end>
      <status>unmodified</status>
      <modifiedWord/>
      <trackRevisions>false</trackRevisions>
    </reviewItem>
    <reviewItem>
      <errorID>b33d0507-b6ba-4b74-b7cc-5a7ccb80e8e7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36744CF</paraID>
      <start>8</start>
      <end>9</end>
      <status>unmodified</status>
      <modifiedWord/>
      <trackRevisions>false</trackRevisions>
    </reviewItem>
    <reviewItem>
      <errorID>2cf3e24d-f38f-4ea7-8381-af09eb859c0b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37C4FB7B</paraID>
      <start>0</start>
      <end>3</end>
      <status>unmodified</status>
      <modifiedWord/>
      <trackRevisions>false</trackRevisions>
    </reviewItem>
    <reviewItem>
      <errorID>81287c56-332b-4426-a853-d65786105526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2529F0AC</paraID>
      <start>14</start>
      <end>15</end>
      <status>unmodified</status>
      <modifiedWord/>
      <trackRevisions>false</trackRevisions>
    </reviewItem>
    <reviewItem>
      <errorID>b8328e8f-9dcd-4887-bad1-c36759036fa0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2529F0AC</paraID>
      <start>17</start>
      <end>18</end>
      <status>unmodified</status>
      <modifiedWord/>
      <trackRevisions>false</trackRevisions>
    </reviewItem>
    <reviewItem>
      <errorID>e4dc8479-96a0-489e-8465-f30ee6472c6a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FD741E1</paraID>
      <start>0</start>
      <end>3</end>
      <status>unmodified</status>
      <modifiedWord/>
      <trackRevisions>false</trackRevisions>
    </reviewItem>
    <reviewItem>
      <errorID>c2d98543-d0bb-45f8-abd6-ad49ca9fabb4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43652767</paraID>
      <start>0</start>
      <end>3</end>
      <status>unmodified</status>
      <modifiedWord/>
      <trackRevisions>false</trackRevisions>
    </reviewItem>
    <reviewItem>
      <errorID>ea768644-4756-4c56-835c-21dc297e07ee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2D974320</paraID>
      <start>0</start>
      <end>3</end>
      <status>unmodified</status>
      <modifiedWord/>
      <trackRevisions>false</trackRevisions>
    </reviewItem>
    <reviewItem>
      <errorID>2cf5ed28-97aa-47e3-8b85-204f6b501940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C2E74EB</paraID>
      <start>0</start>
      <end>3</end>
      <status>unmodified</status>
      <modifiedWord/>
      <trackRevisions>false</trackRevisions>
    </reviewItem>
    <reviewItem>
      <errorID>a8e477d1-ca96-43e9-ba08-d8a752708419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FB3F010</paraID>
      <start>0</start>
      <end>3</end>
      <status>unmodified</status>
      <modifiedWord/>
      <trackRevisions>false</trackRevisions>
    </reviewItem>
    <reviewItem>
      <errorID>e86a46f7-b818-4fd5-94ec-e97a04293d35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5A07979F</paraID>
      <start>0</start>
      <end>3</end>
      <status>unmodified</status>
      <modifiedWord/>
      <trackRevisions>false</trackRevisions>
    </reviewItem>
    <reviewItem>
      <errorID>87384f6c-4e42-41a2-a6e3-cc566135c269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32FA3AA7</paraID>
      <start>0</start>
      <end>3</end>
      <status>unmodified</status>
      <modifiedWord/>
      <trackRevisions>false</trackRevisions>
    </reviewItem>
    <reviewItem>
      <errorID>b300eef5-dd96-47ea-9309-49053948e754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397C0DD4</paraID>
      <start>0</start>
      <end>3</end>
      <status>unmodified</status>
      <modifiedWord/>
      <trackRevisions>false</trackRevisions>
    </reviewItem>
    <reviewItem>
      <errorID>65dd88f6-6a99-4c51-af21-ac0741ac056a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7D2239F8</paraID>
      <start>0</start>
      <end>3</end>
      <status>unmodified</status>
      <modifiedWord/>
      <trackRevisions>false</trackRevisions>
    </reviewItem>
    <reviewItem>
      <errorID>ddec36c9-9aec-43e9-af5c-1a0322e0e607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347D7268</paraID>
      <start>15</start>
      <end>16</end>
      <status>unmodified</status>
      <modifiedWord/>
      <trackRevisions>false</trackRevisions>
    </reviewItem>
    <reviewItem>
      <errorID>f4bd87f9-a9a3-4fc0-958a-b66ce26477df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347D7268</paraID>
      <start>21</start>
      <end>22</end>
      <status>unmodified</status>
      <modifiedWord/>
      <trackRevisions>false</trackRevisions>
    </reviewItem>
    <reviewItem>
      <errorID>7f53cdcb-1615-4423-b074-b02be0d65000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B59BDD1</paraID>
      <start>0</start>
      <end>3</end>
      <status>unmodified</status>
      <modifiedWord/>
      <trackRevisions>false</trackRevisions>
    </reviewItem>
    <reviewItem>
      <errorID>58a8821d-f55f-4aea-93fd-b1d7da79a430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CDAB11</paraID>
      <start>0</start>
      <end>3</end>
      <status>unmodified</status>
      <modifiedWord/>
      <trackRevisions>false</trackRevisions>
    </reviewItem>
    <reviewItem>
      <errorID>d45a1ac4-3ebe-4e91-9124-e5978b6485ef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49C102B4</paraID>
      <start>0</start>
      <end>3</end>
      <status>unmodified</status>
      <modifiedWord/>
      <trackRevisions>false</trackRevisions>
    </reviewItem>
    <reviewItem>
      <errorID>f5e0b9f0-adc0-4c4f-b53a-ad864b60a879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49C102B4</paraID>
      <start>20</start>
      <end>21</end>
      <status>unmodified</status>
      <modifiedWord/>
      <trackRevisions>false</trackRevisions>
    </reviewItem>
    <reviewItem>
      <errorID>603083c2-6b44-4e85-9188-c194865c030d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49C102B4</paraID>
      <start>27</start>
      <end>28</end>
      <status>unmodified</status>
      <modifiedWord/>
      <trackRevisions>false</trackRevisions>
    </reviewItem>
    <reviewItem>
      <errorID>29ff70d7-6095-48e5-ae1e-12de0b7c827b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6E19C117</paraID>
      <start>0</start>
      <end>3</end>
      <status>unmodified</status>
      <modifiedWord/>
      <trackRevisions>false</trackRevisions>
    </reviewItem>
    <reviewItem>
      <errorID>79e14469-f482-47b1-87c9-ac7db5f141c5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6E19C117</paraID>
      <start>36</start>
      <end>37</end>
      <status>unmodified</status>
      <modifiedWord/>
      <trackRevisions>false</trackRevisions>
    </reviewItem>
    <reviewItem>
      <errorID>a6db31e2-b367-4173-8e49-376968fcbb95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2A160564</paraID>
      <start>0</start>
      <end>3</end>
      <status>unmodified</status>
      <modifiedWord/>
      <trackRevisions>false</trackRevisions>
    </reviewItem>
    <reviewItem>
      <errorID>9f23ea23-c047-44c3-a5d1-1d5b2131ab2d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2A160564</paraID>
      <start>14</start>
      <end>15</end>
      <status>unmodified</status>
      <modifiedWord/>
      <trackRevisions>false</trackRevisions>
    </reviewItem>
    <reviewItem>
      <errorID>35bfb800-17f0-46f0-ba4f-860077391301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2A160564</paraID>
      <start>27</start>
      <end>28</end>
      <status>unmodified</status>
      <modifiedWord/>
      <trackRevisions>false</trackRevisions>
    </reviewItem>
    <reviewItem>
      <errorID>ccfe0160-5610-429f-b653-8d941a84ea35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61084DA9</paraID>
      <start>0</start>
      <end>3</end>
      <status>unmodified</status>
      <modifiedWord/>
      <trackRevisions>false</trackRevisions>
    </reviewItem>
    <reviewItem>
      <errorID>8c4fdbf5-6e12-4805-8f9b-2bc95674bf8c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61084DA9</paraID>
      <start>13</start>
      <end>14</end>
      <status>unmodified</status>
      <modifiedWord/>
      <trackRevisions>false</trackRevisions>
    </reviewItem>
    <reviewItem>
      <errorID>d2acd602-4bda-4251-a013-d23389f7efc5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61084DA9</paraID>
      <start>26</start>
      <end>27</end>
      <status>unmodified</status>
      <modifiedWord/>
      <trackRevisions>false</trackRevisions>
    </reviewItem>
    <reviewItem>
      <errorID>7456c489-f908-4922-bb49-02f95cc1cb93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67BF05A1</paraID>
      <start>0</start>
      <end>3</end>
      <status>unmodified</status>
      <modifiedWord/>
      <trackRevisions>false</trackRevisions>
    </reviewItem>
    <reviewItem>
      <errorID>41f79810-4661-40bb-ae46-c7120d52b0a9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67BF05A1</paraID>
      <start>22</start>
      <end>23</end>
      <status>unmodified</status>
      <modifiedWord/>
      <trackRevisions>false</trackRevisions>
    </reviewItem>
    <reviewItem>
      <errorID>d2cfbdbd-a388-4f45-9f9e-6f93ec5756ac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67BF05A1</paraID>
      <start>29</start>
      <end>30</end>
      <status>unmodified</status>
      <modifiedWord/>
      <trackRevisions>false</trackRevisions>
    </reviewItem>
    <reviewItem>
      <errorID>b35ec2e6-abad-46a3-a171-12031789c0af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5EB0B64A</paraID>
      <start>0</start>
      <end>3</end>
      <status>unmodified</status>
      <modifiedWord/>
      <trackRevisions>false</trackRevisions>
    </reviewItem>
    <reviewItem>
      <errorID>b1015911-1dfd-4e31-998a-b2e12665154d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5EB0B64A</paraID>
      <start>41</start>
      <end>42</end>
      <status>unmodified</status>
      <modifiedWord/>
      <trackRevisions>false</trackRevisions>
    </reviewItem>
    <reviewItem>
      <errorID>5dc6426b-f43e-41fb-90d2-de79feef6dee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1064A2E7</paraID>
      <start>0</start>
      <end>3</end>
      <status>unmodified</status>
      <modifiedWord/>
      <trackRevisions>false</trackRevisions>
    </reviewItem>
    <reviewItem>
      <errorID>02b14a32-2f68-458f-b547-450defc630c1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6AE2F0CF</paraID>
      <start>4</start>
      <end>5</end>
      <status>unmodified</status>
      <modifiedWord/>
      <trackRevisions>false</trackRevisions>
    </reviewItem>
    <reviewItem>
      <errorID>48338d58-c6ce-413b-bd95-a20b7f853692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6AE2F0CF</paraID>
      <start>7</start>
      <end>8</end>
      <status>unmodified</status>
      <modifiedWord/>
      <trackRevisions>false</trackRevisions>
    </reviewItem>
    <reviewItem>
      <errorID>400cd9f8-9f1b-4376-b5de-fa4888870f87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3AB84E74</paraID>
      <start>0</start>
      <end>1</end>
      <status>unmodified</status>
      <modifiedWord/>
      <trackRevisions>false</trackRevisions>
    </reviewItem>
    <reviewItem>
      <errorID>596229a2-0695-4ad0-8355-37f817c7fbfc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3AB84E74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469efe4-3baa-4c4a-bd1a-65bcef69c7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4345</Words>
  <Characters>4593</Characters>
  <TotalTime>13</TotalTime>
  <ScaleCrop>false</ScaleCrop>
  <LinksUpToDate>false</LinksUpToDate>
  <CharactersWithSpaces>4771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2026-05-29T10:35:00Z</dcterms:created>
  <dc:creator>leiyun</dc:creator>
  <cp:lastModifiedBy>雷云/June</cp:lastModifiedBy>
  <dcterms:modified xsi:type="dcterms:W3CDTF">2026-05-29T02:49:24Z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2026-05-29T10:35:54Z</vt:filetime>
  </property>
  <property fmtid="{D5CDD505-2E9C-101B-9397-08002B2CF9AE}" pid="4" name="UsrData">
    <vt:lpwstr>6a18fb858ed5f3001f183917wl</vt:lpwstr>
  </property>
  <property fmtid="{D5CDD505-2E9C-101B-9397-08002B2CF9AE}" pid="5" name="KSOTemplateDocerSaveRecord">
    <vt:lpwstr>eyJoZGlkIjoiZjIyMWRiYTlkZDE4NTk1MzlkMjIyYWMyZmQ3M2QyZjAiLCJ1c2VySWQiOiIzMjE4MzUwOTUifQ==</vt:lpwstr>
  </property>
  <property fmtid="{D5CDD505-2E9C-101B-9397-08002B2CF9AE}" pid="6" name="KSOProductBuildVer">
    <vt:lpwstr>2052-12.1.0.26375</vt:lpwstr>
  </property>
  <property fmtid="{D5CDD505-2E9C-101B-9397-08002B2CF9AE}" pid="7" name="ICV">
    <vt:lpwstr>8F8F635BE48A44FFAD6EDAEFD77C429F_12</vt:lpwstr>
  </property>
</Properties>
</file>